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</w:rPr>
        <w:drawing>
          <wp:inline distB="0" distT="0" distL="0" distR="0">
            <wp:extent cx="6858000" cy="89154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1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48"/>
          <w:szCs w:val="48"/>
          <w:rtl w:val="0"/>
        </w:rPr>
        <w:t xml:space="preserve">Funding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6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79"/>
        <w:gridCol w:w="188"/>
        <w:gridCol w:w="5040"/>
        <w:tblGridChange w:id="0">
          <w:tblGrid>
            <w:gridCol w:w="5579"/>
            <w:gridCol w:w="188"/>
            <w:gridCol w:w="5040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Applicant’s Name/Year of Study: </w:t>
            </w:r>
          </w:p>
          <w:p w:rsidR="00000000" w:rsidDel="00000000" w:rsidP="00000000" w:rsidRDefault="00000000" w:rsidRPr="00000000" w14:paraId="0000000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Organization/Position:</w:t>
            </w:r>
          </w:p>
          <w:p w:rsidR="00000000" w:rsidDel="00000000" w:rsidP="00000000" w:rsidRDefault="00000000" w:rsidRPr="00000000" w14:paraId="0000000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Georgia" w:cs="Georgia" w:eastAsia="Georgia" w:hAnsi="Georgia"/>
                <w:sz w:val="15"/>
                <w:szCs w:val="15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Contact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Queen’s Email Address: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Phone Number: </w:t>
            </w:r>
          </w:p>
        </w:tc>
      </w:tr>
      <w:tr>
        <w:trPr>
          <w:cantSplit w:val="0"/>
          <w:trHeight w:val="117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0">
            <w:pPr>
              <w:rPr>
                <w:rFonts w:ascii="Georgia" w:cs="Georgia" w:eastAsia="Georgia" w:hAnsi="Georgia"/>
                <w:sz w:val="15"/>
                <w:szCs w:val="15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sz w:val="15"/>
                <w:szCs w:val="15"/>
                <w:rtl w:val="0"/>
              </w:rPr>
              <w:t xml:space="preserve">(Briefly describe the purpose for funding)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Predicted Budget</w:t>
            </w:r>
          </w:p>
          <w:p w:rsidR="00000000" w:rsidDel="00000000" w:rsidP="00000000" w:rsidRDefault="00000000" w:rsidRPr="00000000" w14:paraId="00000015">
            <w:pPr>
              <w:rPr>
                <w:rFonts w:ascii="Georgia" w:cs="Georgia" w:eastAsia="Georgia" w:hAnsi="Georgia"/>
                <w:sz w:val="15"/>
                <w:szCs w:val="15"/>
              </w:rPr>
            </w:pPr>
            <w:r w:rsidDel="00000000" w:rsidR="00000000" w:rsidRPr="00000000">
              <w:rPr>
                <w:rFonts w:ascii="Georgia" w:cs="Georgia" w:eastAsia="Georgia" w:hAnsi="Georgia"/>
                <w:sz w:val="15"/>
                <w:szCs w:val="15"/>
                <w:rtl w:val="0"/>
              </w:rPr>
              <w:t xml:space="preserve">(Please describe your budget in as much detail as possible)</w:t>
            </w:r>
          </w:p>
          <w:p w:rsidR="00000000" w:rsidDel="00000000" w:rsidP="00000000" w:rsidRDefault="00000000" w:rsidRPr="00000000" w14:paraId="0000001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Date of Application (DD/MM/YY) </w:t>
            </w:r>
          </w:p>
          <w:p w:rsidR="00000000" w:rsidDel="00000000" w:rsidP="00000000" w:rsidRDefault="00000000" w:rsidRPr="00000000" w14:paraId="0000001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Applicant’s Signature</w:t>
            </w:r>
          </w:p>
          <w:p w:rsidR="00000000" w:rsidDel="00000000" w:rsidP="00000000" w:rsidRDefault="00000000" w:rsidRPr="00000000" w14:paraId="0000001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For Office Use Only</w:t>
            </w:r>
          </w:p>
        </w:tc>
      </w:tr>
      <w:tr>
        <w:trPr>
          <w:cantSplit w:val="0"/>
          <w:trHeight w:val="1149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Date Received (DD/MM/YY) </w:t>
            </w:r>
          </w:p>
          <w:p w:rsidR="00000000" w:rsidDel="00000000" w:rsidP="00000000" w:rsidRDefault="00000000" w:rsidRPr="00000000" w14:paraId="0000002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Signature of Approval</w:t>
            </w:r>
          </w:p>
          <w:p w:rsidR="00000000" w:rsidDel="00000000" w:rsidP="00000000" w:rsidRDefault="00000000" w:rsidRPr="00000000" w14:paraId="0000002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non-NSS-affiliated funding applications, please fill out the personal expenses form outlining projected expenses for the term.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Georgia" w:cs="Georgia" w:eastAsia="Georgia" w:hAnsi="Georgia"/>
          <w:b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Sample: Annual Student Expenses Report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Resources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Savings: 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Parental/Spouse Contribution: 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Relative/Friend Contribution: 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Canadian Students: If you received Government Financial Assistance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644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Loan Amount: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644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Grant Amount: 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Other Employment Income: 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Work Study Income: 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Student Line of Credit (Bank): 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Government Social Assistance: 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Loan from Family or Friend: 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Outstanding Student Loans: 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Current Amount on Credit Card: 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Annual Expenses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Tuition and Activity Fees: </w:t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Books and Supplies: 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Life Insurance: 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Rent or Mortgage: 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Homeowner or Renters Insurance: 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Property Tax: 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Utilities (water, electricity, gas, etc): 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Internet costs: 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Phone: 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Food: 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Clothing: 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Childcare: 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Personal care: 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Entertainment: 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Health Insurance: 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Out-of-pocket medical expenses: 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Commute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Vehicle: 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Auto Insurance: 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Gasoline: 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Public Transportation: 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Travel expenses: 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Bicycle: 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Are you an International Student at Queen’s University?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wait three (3) to five (5) business days for funding form to be processed. We thank you in advance for your understanding and patience.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Feel free to attach another file elaborating your predicted budget. Upon completion, please save submission as a </w:t>
      </w: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pdf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and please rename completed form 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/>
      </w:pP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&lt;first name&gt;.fundingrequest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email your signed and completed form, as well as your questions and/or concerns to  </w:t>
      </w:r>
      <w:hyperlink r:id="rId8">
        <w:r w:rsidDel="00000000" w:rsidR="00000000" w:rsidRPr="00000000">
          <w:rPr>
            <w:rFonts w:ascii="Georgia" w:cs="Georgia" w:eastAsia="Georgia" w:hAnsi="Georgia"/>
            <w:b w:val="1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vpops@nss.queensu.ca</w:t>
        </w:r>
      </w:hyperlink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64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D400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D400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D400E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D30EEC"/>
    <w:pPr>
      <w:spacing w:after="100" w:afterAutospacing="1" w:before="100" w:beforeAutospacing="1"/>
    </w:pPr>
    <w:rPr>
      <w:rFonts w:ascii="Times New Roman" w:cs="Times New Roman" w:hAnsi="Times New Roman"/>
    </w:rPr>
  </w:style>
  <w:style w:type="character" w:styleId="normaltextrun" w:customStyle="1">
    <w:name w:val="normaltextrun"/>
    <w:basedOn w:val="DefaultParagraphFont"/>
    <w:rsid w:val="00D30EEC"/>
  </w:style>
  <w:style w:type="character" w:styleId="eop" w:customStyle="1">
    <w:name w:val="eop"/>
    <w:basedOn w:val="DefaultParagraphFont"/>
    <w:rsid w:val="00D30EEC"/>
  </w:style>
  <w:style w:type="character" w:styleId="apple-converted-space" w:customStyle="1">
    <w:name w:val="apple-converted-space"/>
    <w:basedOn w:val="DefaultParagraphFont"/>
    <w:rsid w:val="00D30EEC"/>
  </w:style>
  <w:style w:type="character" w:styleId="spellingerror" w:customStyle="1">
    <w:name w:val="spellingerror"/>
    <w:basedOn w:val="DefaultParagraphFont"/>
    <w:rsid w:val="00F802BA"/>
  </w:style>
  <w:style w:type="paragraph" w:styleId="ListParagraph">
    <w:name w:val="List Paragraph"/>
    <w:basedOn w:val="Normal"/>
    <w:uiPriority w:val="34"/>
    <w:qFormat w:val="1"/>
    <w:rsid w:val="004A2980"/>
    <w:pPr>
      <w:spacing w:after="160" w:line="256" w:lineRule="auto"/>
      <w:ind w:left="720"/>
      <w:contextualSpacing w:val="1"/>
    </w:pPr>
    <w:rPr>
      <w:sz w:val="22"/>
      <w:szCs w:val="22"/>
      <w:lang w:val="en-CA"/>
    </w:rPr>
  </w:style>
  <w:style w:type="character" w:styleId="UnresolvedMention">
    <w:name w:val="Unresolved Mention"/>
    <w:basedOn w:val="DefaultParagraphFont"/>
    <w:uiPriority w:val="99"/>
    <w:rsid w:val="00DD6A5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vpops@nss.queensu.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wUGnxcGdx2lpByc4G3IjPBLDg==">CgMxLjA4AHIhMV83MVJPUzluNksxQXNMU0lVdVVQWHk5TUxfSGpFVjZV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2022-05-23T19:15:00Z</dcterms:created>
  <dc:creator>Ruixi Sheng</dc:creator>
</cp:coreProperties>
</file>