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Pr>
        <w:drawing>
          <wp:inline distB="0" distT="0" distL="0" distR="0">
            <wp:extent cx="6858000" cy="89154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58000" cy="891540"/>
                    </a:xfrm>
                    <a:prstGeom prst="rect"/>
                    <a:ln/>
                  </pic:spPr>
                </pic:pic>
              </a:graphicData>
            </a:graphic>
          </wp:inline>
        </w:drawing>
      </w:r>
      <w:r w:rsidDel="00000000" w:rsidR="00000000" w:rsidRPr="00000000">
        <w:rPr>
          <w:rFonts w:ascii="Georgia" w:cs="Georgia" w:eastAsia="Georgia" w:hAnsi="Georgia"/>
          <w:rtl w:val="0"/>
        </w:rPr>
        <w:t xml:space="preserve"> </w:t>
      </w:r>
    </w:p>
    <w:p w:rsidR="00000000" w:rsidDel="00000000" w:rsidP="00000000" w:rsidRDefault="00000000" w:rsidRPr="00000000" w14:paraId="00000002">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sz w:val="44"/>
          <w:szCs w:val="44"/>
        </w:rPr>
      </w:pPr>
      <w:r w:rsidDel="00000000" w:rsidR="00000000" w:rsidRPr="00000000">
        <w:rPr>
          <w:rFonts w:ascii="Georgia" w:cs="Georgia" w:eastAsia="Georgia" w:hAnsi="Georgia"/>
          <w:sz w:val="44"/>
          <w:szCs w:val="44"/>
          <w:rtl w:val="0"/>
        </w:rPr>
        <w:t xml:space="preserve">Events and Communication Application Form</w:t>
      </w:r>
    </w:p>
    <w:p w:rsidR="00000000" w:rsidDel="00000000" w:rsidP="00000000" w:rsidRDefault="00000000" w:rsidRPr="00000000" w14:paraId="00000004">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rPr>
      </w:pPr>
      <w:r w:rsidDel="00000000" w:rsidR="00000000" w:rsidRPr="00000000">
        <w:rPr>
          <w:rFonts w:ascii="Georgia" w:cs="Georgia" w:eastAsia="Georgia" w:hAnsi="Georgia"/>
          <w:rtl w:val="0"/>
        </w:rPr>
        <w:t xml:space="preserve">The NSS shall categorize events into two main categories. They are any events that capture the following:</w:t>
      </w:r>
    </w:p>
    <w:p w:rsidR="00000000" w:rsidDel="00000000" w:rsidP="00000000" w:rsidRDefault="00000000" w:rsidRPr="00000000" w14:paraId="00000006">
      <w:pPr>
        <w:jc w:val="center"/>
        <w:rPr>
          <w:rFonts w:ascii="Georgia" w:cs="Georgia" w:eastAsia="Georgia" w:hAnsi="Georgia"/>
        </w:rPr>
      </w:pPr>
      <w:r w:rsidDel="00000000" w:rsidR="00000000" w:rsidRPr="00000000">
        <w:rPr>
          <w:rFonts w:ascii="Georgia" w:cs="Georgia" w:eastAsia="Georgia" w:hAnsi="Georgia"/>
          <w:b w:val="1"/>
          <w:bCs w:val="1"/>
          <w:rtl w:val="0"/>
        </w:rPr>
        <w:t xml:space="preserve">Class A</w:t>
      </w:r>
      <w:r w:rsidDel="00000000" w:rsidR="00000000" w:rsidRPr="00000000">
        <w:rPr>
          <w:rFonts w:ascii="Georgia" w:cs="Georgia" w:eastAsia="Georgia" w:hAnsi="Georgia"/>
          <w:rtl w:val="0"/>
        </w:rPr>
        <w:t xml:space="preserve">: Involving more than one class, requiring NSS funding, space or equipment, requiring room booking, AND/OR involving presumable risk including, but not limited to physical exertion, potential for injury, and accessibility accommodations (</w:t>
      </w:r>
      <w:r w:rsidDel="00000000" w:rsidR="00000000" w:rsidRPr="00000000">
        <w:rPr>
          <w:rFonts w:ascii="Georgia" w:cs="Georgia" w:eastAsia="Georgia" w:hAnsi="Georgia"/>
          <w:color w:val="ff0000"/>
          <w:rtl w:val="0"/>
        </w:rPr>
        <w:t xml:space="preserve">and therefore need for AMS sanctioning as well</w:t>
      </w:r>
      <w:r w:rsidDel="00000000" w:rsidR="00000000" w:rsidRPr="00000000">
        <w:rPr>
          <w:rFonts w:ascii="Georgia" w:cs="Georgia" w:eastAsia="Georgia" w:hAnsi="Georgia"/>
          <w:rtl w:val="0"/>
        </w:rPr>
        <w:t xml:space="preserve">).</w:t>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b w:val="1"/>
          <w:bCs w:val="1"/>
          <w:rtl w:val="0"/>
        </w:rPr>
        <w:t xml:space="preserve">Class B</w:t>
      </w:r>
      <w:r w:rsidDel="00000000" w:rsidR="00000000" w:rsidRPr="00000000">
        <w:rPr>
          <w:rFonts w:ascii="Georgia" w:cs="Georgia" w:eastAsia="Georgia" w:hAnsi="Georgia"/>
          <w:rtl w:val="0"/>
        </w:rPr>
        <w:t xml:space="preserve">: Involving one class and no items from “Class A”.</w:t>
      </w:r>
    </w:p>
    <w:p w:rsidR="00000000" w:rsidDel="00000000" w:rsidP="00000000" w:rsidRDefault="00000000" w:rsidRPr="00000000" w14:paraId="00000009">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A">
      <w:pPr>
        <w:jc w:val="center"/>
        <w:rPr>
          <w:rFonts w:ascii="Georgia" w:cs="Georgia" w:eastAsia="Georgia" w:hAnsi="Georgia"/>
        </w:rPr>
      </w:pPr>
      <w:r w:rsidDel="00000000" w:rsidR="00000000" w:rsidRPr="00000000">
        <w:rPr>
          <w:rFonts w:ascii="Georgia" w:cs="Georgia" w:eastAsia="Georgia" w:hAnsi="Georgia"/>
          <w:rtl w:val="0"/>
        </w:rPr>
        <w:t xml:space="preserve">ONLY events approved by the NSS are entitled to the following: use of NSS brand (e.g., crest, societal affiliations, and group names), access to NSS funds, and AMS insurance policy.</w:t>
      </w:r>
    </w:p>
    <w:p w:rsidR="00000000" w:rsidDel="00000000" w:rsidP="00000000" w:rsidRDefault="00000000" w:rsidRPr="00000000" w14:paraId="0000000B">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C">
      <w:pPr>
        <w:jc w:val="center"/>
        <w:rPr>
          <w:rFonts w:ascii="Georgia" w:cs="Georgia" w:eastAsia="Georgia" w:hAnsi="Georgia"/>
        </w:rPr>
      </w:pPr>
      <w:r w:rsidDel="00000000" w:rsidR="00000000" w:rsidRPr="00000000">
        <w:rPr>
          <w:rFonts w:ascii="Georgia" w:cs="Georgia" w:eastAsia="Georgia" w:hAnsi="Georgia"/>
          <w:rtl w:val="0"/>
        </w:rPr>
        <w:t xml:space="preserve">Class A events must be submitted for approval at least 4 weeks prior to their intended date. </w:t>
      </w:r>
    </w:p>
    <w:p w:rsidR="00000000" w:rsidDel="00000000" w:rsidP="00000000" w:rsidRDefault="00000000" w:rsidRPr="00000000" w14:paraId="0000000D">
      <w:pPr>
        <w:jc w:val="center"/>
        <w:rPr>
          <w:rFonts w:ascii="Georgia" w:cs="Georgia" w:eastAsia="Georgia" w:hAnsi="Georgia"/>
        </w:rPr>
      </w:pPr>
      <w:r w:rsidDel="00000000" w:rsidR="00000000" w:rsidRPr="00000000">
        <w:rPr>
          <w:rFonts w:ascii="Georgia" w:cs="Georgia" w:eastAsia="Georgia" w:hAnsi="Georgia"/>
          <w:rtl w:val="0"/>
        </w:rPr>
        <w:t xml:space="preserve">If more than one event is submitted to take place on the same date or following the same theme, the event that was submitted and successfully approved first shall take priority. Duplicate events hinder the success of all events, and have potential to not be approved. Communication with one another, collaboration, and team support are the best way to ensure your events are successful.</w:t>
      </w:r>
    </w:p>
    <w:p w:rsidR="00000000" w:rsidDel="00000000" w:rsidP="00000000" w:rsidRDefault="00000000" w:rsidRPr="00000000" w14:paraId="0000000E">
      <w:pPr>
        <w:jc w:val="center"/>
        <w:rPr>
          <w:rFonts w:ascii="Georgia" w:cs="Georgia" w:eastAsia="Georgia" w:hAnsi="Georgia"/>
        </w:rPr>
      </w:pPr>
      <w:r w:rsidDel="00000000" w:rsidR="00000000" w:rsidRPr="00000000">
        <w:rPr>
          <w:rtl w:val="0"/>
        </w:rPr>
      </w:r>
    </w:p>
    <w:tbl>
      <w:tblPr>
        <w:tblStyle w:val="Table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79"/>
        <w:gridCol w:w="188"/>
        <w:gridCol w:w="5148"/>
        <w:tblGridChange w:id="0">
          <w:tblGrid>
            <w:gridCol w:w="5579"/>
            <w:gridCol w:w="188"/>
            <w:gridCol w:w="5148"/>
          </w:tblGrid>
        </w:tblGridChange>
      </w:tblGrid>
      <w:tr>
        <w:trPr>
          <w:cantSplit w:val="0"/>
          <w:trHeight w:val="307" w:hRule="atLeast"/>
          <w:tblHeader w:val="0"/>
        </w:trPr>
        <w:tc>
          <w:tcPr>
            <w:gridSpan w:val="2"/>
            <w:tcBorders>
              <w:bottom w:color="000000" w:space="0" w:sz="4" w:val="single"/>
            </w:tcBorders>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Applicant’s Name/Year of Study: </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1">
            <w:pPr>
              <w:rPr>
                <w:rFonts w:ascii="Georgia" w:cs="Georgia" w:eastAsia="Georgia" w:hAnsi="Georgia"/>
              </w:rPr>
            </w:pPr>
            <w:r w:rsidDel="00000000" w:rsidR="00000000" w:rsidRPr="00000000">
              <w:rPr>
                <w:rFonts w:ascii="Georgia" w:cs="Georgia" w:eastAsia="Georgia" w:hAnsi="Georgia"/>
                <w:rtl w:val="0"/>
              </w:rPr>
              <w:t xml:space="preserve">Organization/Position:</w:t>
            </w:r>
          </w:p>
          <w:p w:rsidR="00000000" w:rsidDel="00000000" w:rsidP="00000000" w:rsidRDefault="00000000" w:rsidRPr="00000000" w14:paraId="00000012">
            <w:pPr>
              <w:rPr>
                <w:rFonts w:ascii="Georgia" w:cs="Georgia" w:eastAsia="Georgia" w:hAnsi="Georgia"/>
              </w:rPr>
            </w:pPr>
            <w:r w:rsidDel="00000000" w:rsidR="00000000" w:rsidRPr="00000000">
              <w:rPr>
                <w:rtl w:val="0"/>
              </w:rPr>
            </w:r>
          </w:p>
        </w:tc>
      </w:tr>
      <w:tr>
        <w:trPr>
          <w:cantSplit w:val="0"/>
          <w:trHeight w:val="136" w:hRule="atLeast"/>
          <w:tblHeader w:val="0"/>
        </w:trPr>
        <w:tc>
          <w:tcPr>
            <w:gridSpan w:val="3"/>
            <w:shd w:fill="d0cece" w:val="clear"/>
          </w:tcPr>
          <w:p w:rsidR="00000000" w:rsidDel="00000000" w:rsidP="00000000" w:rsidRDefault="00000000" w:rsidRPr="00000000" w14:paraId="00000013">
            <w:pPr>
              <w:jc w:val="center"/>
              <w:rPr>
                <w:rFonts w:ascii="Georgia" w:cs="Georgia" w:eastAsia="Georgia" w:hAnsi="Georgia"/>
                <w:sz w:val="15"/>
                <w:szCs w:val="15"/>
              </w:rPr>
            </w:pPr>
            <w:r w:rsidDel="00000000" w:rsidR="00000000" w:rsidRPr="00000000">
              <w:rPr>
                <w:rFonts w:ascii="Georgia" w:cs="Georgia" w:eastAsia="Georgia" w:hAnsi="Georgia"/>
                <w:rtl w:val="0"/>
              </w:rPr>
              <w:t xml:space="preserve">Contact Information</w:t>
            </w:r>
            <w:r w:rsidDel="00000000" w:rsidR="00000000" w:rsidRPr="00000000">
              <w:rPr>
                <w:rtl w:val="0"/>
              </w:rPr>
            </w:r>
          </w:p>
        </w:tc>
      </w:tr>
      <w:tr>
        <w:trPr>
          <w:cantSplit w:val="0"/>
          <w:trHeight w:val="303" w:hRule="atLeast"/>
          <w:tblHeader w:val="0"/>
        </w:trPr>
        <w:tc>
          <w:tcPr>
            <w:gridSpan w:val="2"/>
          </w:tcPr>
          <w:p w:rsidR="00000000" w:rsidDel="00000000" w:rsidP="00000000" w:rsidRDefault="00000000" w:rsidRPr="00000000" w14:paraId="00000016">
            <w:pPr>
              <w:rPr>
                <w:rFonts w:ascii="Georgia" w:cs="Georgia" w:eastAsia="Georgia" w:hAnsi="Georgia"/>
              </w:rPr>
            </w:pPr>
            <w:r w:rsidDel="00000000" w:rsidR="00000000" w:rsidRPr="00000000">
              <w:rPr>
                <w:rFonts w:ascii="Georgia" w:cs="Georgia" w:eastAsia="Georgia" w:hAnsi="Georgia"/>
                <w:rtl w:val="0"/>
              </w:rPr>
              <w:t xml:space="preserve">Queen’s Email Address: </w:t>
            </w:r>
          </w:p>
        </w:tc>
        <w:tc>
          <w:tcPr/>
          <w:p w:rsidR="00000000" w:rsidDel="00000000" w:rsidP="00000000" w:rsidRDefault="00000000" w:rsidRPr="00000000" w14:paraId="00000018">
            <w:pPr>
              <w:rPr>
                <w:rFonts w:ascii="Georgia" w:cs="Georgia" w:eastAsia="Georgia" w:hAnsi="Georgia"/>
              </w:rPr>
            </w:pPr>
            <w:r w:rsidDel="00000000" w:rsidR="00000000" w:rsidRPr="00000000">
              <w:rPr>
                <w:rFonts w:ascii="Georgia" w:cs="Georgia" w:eastAsia="Georgia" w:hAnsi="Georgia"/>
                <w:rtl w:val="0"/>
              </w:rPr>
              <w:t xml:space="preserve">Phone Number: </w:t>
            </w:r>
          </w:p>
        </w:tc>
      </w:tr>
      <w:tr>
        <w:trPr>
          <w:cantSplit w:val="0"/>
          <w:trHeight w:val="4972" w:hRule="atLeast"/>
          <w:tblHeader w:val="0"/>
        </w:trPr>
        <w:tc>
          <w:tcPr>
            <w:gridSpan w:val="3"/>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highlight w:val="white"/>
                <w:u w:val="none"/>
                <w:vertAlign w:val="baseline"/>
                <w:rtl w:val="0"/>
              </w:rPr>
              <w:t xml:space="preserve">Purpose and Rationale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(Describe in detail the rationale for your events request. Topics that should be included: Timing, location, targeted audience and outcome, methods, required resources, food involvement, potential risks, etc.)</w:t>
            </w:r>
            <w:r w:rsidDel="00000000" w:rsidR="00000000" w:rsidRPr="00000000">
              <w:rPr>
                <w:rtl w:val="0"/>
              </w:rPr>
            </w:r>
          </w:p>
          <w:p w:rsidR="00000000" w:rsidDel="00000000" w:rsidP="00000000" w:rsidRDefault="00000000" w:rsidRPr="00000000" w14:paraId="0000001B">
            <w:pPr>
              <w:rPr>
                <w:rFonts w:ascii="Georgia" w:cs="Georgia" w:eastAsia="Georgia" w:hAnsi="Georgia"/>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Title of Event: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Reoccuring: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Purpose of event: </w:t>
            </w:r>
            <w:r w:rsidDel="00000000" w:rsidR="00000000" w:rsidRPr="00000000">
              <w:rPr>
                <w:rtl w:val="0"/>
              </w:rPr>
            </w:r>
          </w:p>
          <w:p w:rsidR="00000000" w:rsidDel="00000000" w:rsidP="00000000" w:rsidRDefault="00000000" w:rsidRPr="00000000" w14:paraId="0000001F">
            <w:pPr>
              <w:rPr>
                <w:rFonts w:ascii="Georgia" w:cs="Georgia" w:eastAsia="Georgia" w:hAnsi="Georgia"/>
              </w:rPr>
            </w:pPr>
            <w:r w:rsidDel="00000000" w:rsidR="00000000" w:rsidRPr="00000000">
              <w:rPr>
                <w:rtl w:val="0"/>
              </w:rPr>
            </w:r>
          </w:p>
          <w:p w:rsidR="00000000" w:rsidDel="00000000" w:rsidP="00000000" w:rsidRDefault="00000000" w:rsidRPr="00000000" w14:paraId="00000020">
            <w:pPr>
              <w:rPr>
                <w:rFonts w:ascii="Georgia" w:cs="Georgia" w:eastAsia="Georgia" w:hAnsi="Georgia"/>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highlight w:val="white"/>
                <w:u w:val="single"/>
                <w:vertAlign w:val="baseline"/>
                <w:rtl w:val="0"/>
              </w:rPr>
              <w:t xml:space="preserve">Details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How will it be set-up (equipment, time, process—organizers setting up chairs, projector, etc.): </w:t>
            </w: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What will happen during event (how it will run, itinerary of events with times, etc.): </w:t>
            </w:r>
            <w:r w:rsidDel="00000000" w:rsidR="00000000" w:rsidRPr="00000000">
              <w:rPr>
                <w:rtl w:val="0"/>
              </w:rPr>
            </w:r>
          </w:p>
          <w:p w:rsidR="00000000" w:rsidDel="00000000" w:rsidP="00000000" w:rsidRDefault="00000000" w:rsidRPr="00000000" w14:paraId="00000025">
            <w:pPr>
              <w:rPr>
                <w:rFonts w:ascii="Georgia" w:cs="Georgia" w:eastAsia="Georgia" w:hAnsi="Georgia"/>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How will it be taken down (specific times, which areas will be cleaned): </w:t>
            </w:r>
            <w:r w:rsidDel="00000000" w:rsidR="00000000" w:rsidRPr="00000000">
              <w:rPr>
                <w:rtl w:val="0"/>
              </w:rPr>
            </w:r>
          </w:p>
          <w:p w:rsidR="00000000" w:rsidDel="00000000" w:rsidP="00000000" w:rsidRDefault="00000000" w:rsidRPr="00000000" w14:paraId="00000027">
            <w:pPr>
              <w:rPr>
                <w:rFonts w:ascii="Georgia" w:cs="Georgia" w:eastAsia="Georgia" w:hAnsi="Georgia"/>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If you have file of itinerary, please attach to email.</w:t>
            </w:r>
            <w:r w:rsidDel="00000000" w:rsidR="00000000" w:rsidRPr="00000000">
              <w:rPr>
                <w:rtl w:val="0"/>
              </w:rPr>
            </w:r>
          </w:p>
          <w:p w:rsidR="00000000" w:rsidDel="00000000" w:rsidP="00000000" w:rsidRDefault="00000000" w:rsidRPr="00000000" w14:paraId="00000029">
            <w:pPr>
              <w:rPr>
                <w:rFonts w:ascii="Georgia" w:cs="Georgia" w:eastAsia="Georgia" w:hAnsi="Georgia"/>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List of speakers and key participants attending event: </w:t>
            </w:r>
            <w:r w:rsidDel="00000000" w:rsidR="00000000" w:rsidRPr="00000000">
              <w:rPr>
                <w:rtl w:val="0"/>
              </w:rPr>
            </w:r>
          </w:p>
          <w:p w:rsidR="00000000" w:rsidDel="00000000" w:rsidP="00000000" w:rsidRDefault="00000000" w:rsidRPr="00000000" w14:paraId="0000002B">
            <w:pPr>
              <w:rPr>
                <w:rFonts w:ascii="Georgia" w:cs="Georgia" w:eastAsia="Georgia" w:hAnsi="Georgia"/>
              </w:rPr>
            </w:pPr>
            <w:r w:rsidDel="00000000" w:rsidR="00000000" w:rsidRPr="00000000">
              <w:rPr>
                <w:rtl w:val="0"/>
              </w:rPr>
            </w:r>
          </w:p>
          <w:p w:rsidR="00000000" w:rsidDel="00000000" w:rsidP="00000000" w:rsidRDefault="00000000" w:rsidRPr="00000000" w14:paraId="0000002C">
            <w:pPr>
              <w:rPr>
                <w:rFonts w:ascii="Georgia" w:cs="Georgia" w:eastAsia="Georgia" w:hAnsi="Georgia"/>
              </w:rPr>
            </w:pPr>
            <w:r w:rsidDel="00000000" w:rsidR="00000000" w:rsidRPr="00000000">
              <w:rPr>
                <w:rFonts w:ascii="Georgia" w:cs="Georgia" w:eastAsia="Georgia" w:hAnsi="Georgia"/>
                <w:color w:val="000000"/>
                <w:highlight w:val="white"/>
                <w:rtl w:val="0"/>
              </w:rPr>
              <w:t xml:space="preserve">Location: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Start date &amp; time:                                                  End date &amp; time: </w:t>
            </w:r>
            <w:r w:rsidDel="00000000" w:rsidR="00000000" w:rsidRPr="00000000">
              <w:rPr>
                <w:rtl w:val="0"/>
              </w:rPr>
            </w:r>
          </w:p>
          <w:p w:rsidR="00000000" w:rsidDel="00000000" w:rsidP="00000000" w:rsidRDefault="00000000" w:rsidRPr="00000000" w14:paraId="0000002E">
            <w:pPr>
              <w:rPr>
                <w:rFonts w:ascii="Georgia" w:cs="Georgia" w:eastAsia="Georgia" w:hAnsi="Georgia"/>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If you have detailed floor plan of event, please attach to email.</w:t>
            </w:r>
          </w:p>
          <w:p w:rsidR="00000000" w:rsidDel="00000000" w:rsidP="00000000" w:rsidRDefault="00000000" w:rsidRPr="00000000" w14:paraId="00000030">
            <w:pPr>
              <w:rPr>
                <w:rFonts w:ascii="Georgia" w:cs="Georgia" w:eastAsia="Georgia" w:hAnsi="Georgia"/>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Name, telephone number, and email of primary event organizer:</w:t>
            </w:r>
            <w:r w:rsidDel="00000000" w:rsidR="00000000" w:rsidRPr="00000000">
              <w:rPr>
                <w:rtl w:val="0"/>
              </w:rPr>
            </w:r>
          </w:p>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highlight w:val="white"/>
                <w:u w:val="single"/>
                <w:vertAlign w:val="baseline"/>
                <w:rtl w:val="0"/>
              </w:rPr>
              <w:t xml:space="preserve">Logistics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Expected number of people to attend: </w:t>
            </w:r>
            <w:r w:rsidDel="00000000" w:rsidR="00000000" w:rsidRPr="00000000">
              <w:rPr>
                <w:rtl w:val="0"/>
              </w:rPr>
            </w:r>
          </w:p>
          <w:p w:rsidR="00000000" w:rsidDel="00000000" w:rsidP="00000000" w:rsidRDefault="00000000" w:rsidRPr="00000000" w14:paraId="00000035">
            <w:pPr>
              <w:rPr>
                <w:rFonts w:ascii="Georgia" w:cs="Georgia" w:eastAsia="Georgia" w:hAnsi="Georgia"/>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Number of event organizers:      </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Number of volunteers: </w:t>
            </w:r>
            <w:r w:rsidDel="00000000" w:rsidR="00000000" w:rsidRPr="00000000">
              <w:rPr>
                <w:rtl w:val="0"/>
              </w:rPr>
            </w:r>
          </w:p>
          <w:p w:rsidR="00000000" w:rsidDel="00000000" w:rsidP="00000000" w:rsidRDefault="00000000" w:rsidRPr="00000000" w14:paraId="00000037">
            <w:pPr>
              <w:rPr>
                <w:rFonts w:ascii="Georgia" w:cs="Georgia" w:eastAsia="Georgia" w:hAnsi="Georgia"/>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Does the total number of expected attendees and volunteers comply with fire and capacity regulation standards for venue? Y/N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highlight w:val="whit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Do attendees need government issued ID? </w:t>
            </w:r>
            <w:r w:rsidDel="00000000" w:rsidR="00000000" w:rsidRPr="00000000">
              <w:rPr>
                <w:rFonts w:ascii="Georgia" w:cs="Georgia" w:eastAsia="Georgia" w:hAnsi="Georgia"/>
                <w:highlight w:val="white"/>
                <w:rtl w:val="0"/>
              </w:rPr>
              <w:t xml:space="preserve">Y/N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highlight w:val="whit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Will there be amplified music/speech? </w:t>
            </w:r>
            <w:r w:rsidDel="00000000" w:rsidR="00000000" w:rsidRPr="00000000">
              <w:rPr>
                <w:rFonts w:ascii="Georgia" w:cs="Georgia" w:eastAsia="Georgia" w:hAnsi="Georgia"/>
                <w:highlight w:val="white"/>
                <w:rtl w:val="0"/>
              </w:rPr>
              <w:t xml:space="preserve">Y/N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Has clean-up crew been designated/will venue staff clean up? Y</w:t>
            </w:r>
            <w:r w:rsidDel="00000000" w:rsidR="00000000" w:rsidRPr="00000000">
              <w:rPr>
                <w:rFonts w:ascii="Georgia" w:cs="Georgia" w:eastAsia="Georgia" w:hAnsi="Georgia"/>
                <w:highlight w:val="white"/>
                <w:rtl w:val="0"/>
              </w:rPr>
              <w:t xml:space="preserve">/N</w:t>
            </w:r>
            <w:r w:rsidDel="00000000" w:rsidR="00000000" w:rsidRPr="00000000">
              <w:rPr>
                <w:rtl w:val="0"/>
              </w:rPr>
            </w:r>
          </w:p>
          <w:p w:rsidR="00000000" w:rsidDel="00000000" w:rsidP="00000000" w:rsidRDefault="00000000" w:rsidRPr="00000000" w14:paraId="0000003F">
            <w:pPr>
              <w:rPr>
                <w:rFonts w:ascii="Georgia" w:cs="Georgia" w:eastAsia="Georgia" w:hAnsi="Georgia"/>
              </w:rPr>
            </w:pPr>
            <w:r w:rsidDel="00000000" w:rsidR="00000000" w:rsidRPr="00000000">
              <w:rPr>
                <w:rtl w:val="0"/>
              </w:rPr>
            </w:r>
          </w:p>
          <w:p w:rsidR="00000000" w:rsidDel="00000000" w:rsidP="00000000" w:rsidRDefault="00000000" w:rsidRPr="00000000" w14:paraId="00000040">
            <w:pPr>
              <w:rPr>
                <w:rFonts w:ascii="Georgia" w:cs="Georgia" w:eastAsia="Georgia" w:hAnsi="Georgia"/>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highlight w:val="white"/>
                <w:u w:val="none"/>
                <w:vertAlign w:val="baseline"/>
                <w:rtl w:val="0"/>
              </w:rPr>
              <w:t xml:space="preserve">Risks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Alcohol involved? </w:t>
            </w:r>
            <w:r w:rsidDel="00000000" w:rsidR="00000000" w:rsidRPr="00000000">
              <w:rPr>
                <w:rFonts w:ascii="Georgia" w:cs="Georgia" w:eastAsia="Georgia" w:hAnsi="Georgia"/>
                <w:highlight w:val="white"/>
                <w:rtl w:val="0"/>
              </w:rPr>
              <w:t xml:space="preserve">Y/N</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&gt;50 attendees at event? Y</w:t>
            </w:r>
            <w:r w:rsidDel="00000000" w:rsidR="00000000" w:rsidRPr="00000000">
              <w:rPr>
                <w:rFonts w:ascii="Georgia" w:cs="Georgia" w:eastAsia="Georgia" w:hAnsi="Georgia"/>
                <w:highlight w:val="white"/>
                <w:rtl w:val="0"/>
              </w:rPr>
              <w:t xml:space="preserve">/N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Food involved? Y</w:t>
            </w:r>
            <w:r w:rsidDel="00000000" w:rsidR="00000000" w:rsidRPr="00000000">
              <w:rPr>
                <w:rFonts w:ascii="Georgia" w:cs="Georgia" w:eastAsia="Georgia" w:hAnsi="Georgia"/>
                <w:highlight w:val="white"/>
                <w:rtl w:val="0"/>
              </w:rPr>
              <w:t xml:space="preserve">/N</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Physical activity or personal safety risk involved? Y</w:t>
            </w:r>
            <w:r w:rsidDel="00000000" w:rsidR="00000000" w:rsidRPr="00000000">
              <w:rPr>
                <w:rFonts w:ascii="Georgia" w:cs="Georgia" w:eastAsia="Georgia" w:hAnsi="Georgia"/>
                <w:highlight w:val="white"/>
                <w:rtl w:val="0"/>
              </w:rPr>
              <w:t xml:space="preserve">/N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Are minors (&lt;18) participating? </w:t>
            </w:r>
            <w:r w:rsidDel="00000000" w:rsidR="00000000" w:rsidRPr="00000000">
              <w:rPr>
                <w:rFonts w:ascii="Georgia" w:cs="Georgia" w:eastAsia="Georgia" w:hAnsi="Georgia"/>
                <w:highlight w:val="white"/>
                <w:rtl w:val="0"/>
              </w:rPr>
              <w:t xml:space="preserve">Y/N</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Travel involved (includes within city or out)? </w:t>
            </w:r>
            <w:r w:rsidDel="00000000" w:rsidR="00000000" w:rsidRPr="00000000">
              <w:rPr>
                <w:rFonts w:ascii="Georgia" w:cs="Georgia" w:eastAsia="Georgia" w:hAnsi="Georgia"/>
                <w:highlight w:val="white"/>
                <w:rtl w:val="0"/>
              </w:rPr>
              <w:t xml:space="preserve">Y/N</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5">
            <w:pPr>
              <w:spacing w:after="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b w:val="1"/>
                <w:bCs w:val="1"/>
                <w:i w:val="0"/>
                <w:iCs w:val="0"/>
                <w:smallCaps w:val="0"/>
                <w:strike w:val="0"/>
                <w:color w:val="000000"/>
                <w:sz w:val="24"/>
                <w:szCs w:val="24"/>
                <w:highlight w:val="white"/>
                <w:u w:val="none"/>
                <w:vertAlign w:val="baseline"/>
                <w:rtl w:val="0"/>
              </w:rPr>
              <w:t xml:space="preserve">Note</w:t>
            </w:r>
            <w:r w:rsidDel="00000000" w:rsidR="00000000" w:rsidRPr="00000000">
              <w:rPr>
                <w:rFonts w:ascii="Georgia" w:cs="Georgia" w:eastAsia="Georgia" w:hAnsi="Georgia"/>
                <w:b w:val="0"/>
                <w:bCs w:val="0"/>
                <w:i w:val="0"/>
                <w:iCs w:val="0"/>
                <w:smallCaps w:val="0"/>
                <w:strike w:val="0"/>
                <w:color w:val="000000"/>
                <w:sz w:val="24"/>
                <w:szCs w:val="24"/>
                <w:highlight w:val="white"/>
                <w:u w:val="none"/>
                <w:vertAlign w:val="baseline"/>
                <w:rtl w:val="0"/>
              </w:rPr>
              <w:t xml:space="preserve">: Please complete this form as an integral aspect of the planning process.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0" w:hRule="atLeast"/>
          <w:tblHeader w:val="0"/>
        </w:trPr>
        <w:tc>
          <w:tcPr>
            <w:tcBorders>
              <w:bottom w:color="000000" w:space="0" w:sz="4" w:val="single"/>
            </w:tcBorders>
          </w:tcPr>
          <w:p w:rsidR="00000000" w:rsidDel="00000000" w:rsidP="00000000" w:rsidRDefault="00000000" w:rsidRPr="00000000" w14:paraId="0000004A">
            <w:pPr>
              <w:rPr>
                <w:rFonts w:ascii="Georgia" w:cs="Georgia" w:eastAsia="Georgia" w:hAnsi="Georgia"/>
              </w:rPr>
            </w:pPr>
            <w:r w:rsidDel="00000000" w:rsidR="00000000" w:rsidRPr="00000000">
              <w:rPr>
                <w:rFonts w:ascii="Georgia" w:cs="Georgia" w:eastAsia="Georgia" w:hAnsi="Georgia"/>
                <w:rtl w:val="0"/>
              </w:rPr>
              <w:t xml:space="preserve">Date of Application (DD/MM/YY) </w:t>
            </w:r>
          </w:p>
        </w:tc>
        <w:tc>
          <w:tcPr>
            <w:gridSpan w:val="2"/>
            <w:tcBorders>
              <w:bottom w:color="000000" w:space="0" w:sz="4" w:val="single"/>
            </w:tcBorders>
          </w:tcPr>
          <w:p w:rsidR="00000000" w:rsidDel="00000000" w:rsidP="00000000" w:rsidRDefault="00000000" w:rsidRPr="00000000" w14:paraId="0000004B">
            <w:pPr>
              <w:rPr>
                <w:rFonts w:ascii="Cochocib Script Latin Pro" w:cs="Cochocib Script Latin Pro" w:eastAsia="Cochocib Script Latin Pro" w:hAnsi="Cochocib Script Latin Pro"/>
              </w:rPr>
            </w:pPr>
            <w:r w:rsidDel="00000000" w:rsidR="00000000" w:rsidRPr="00000000">
              <w:rPr>
                <w:rFonts w:ascii="Georgia" w:cs="Georgia" w:eastAsia="Georgia" w:hAnsi="Georgia"/>
                <w:rtl w:val="0"/>
              </w:rPr>
              <w:t xml:space="preserve">Applicant’s Signature</w:t>
            </w:r>
            <w:r w:rsidDel="00000000" w:rsidR="00000000" w:rsidRPr="00000000">
              <w:rPr>
                <w:rtl w:val="0"/>
              </w:rPr>
            </w:r>
          </w:p>
        </w:tc>
      </w:tr>
      <w:tr>
        <w:trPr>
          <w:cantSplit w:val="0"/>
          <w:tblHeader w:val="0"/>
        </w:trPr>
        <w:tc>
          <w:tcPr>
            <w:gridSpan w:val="3"/>
            <w:shd w:fill="d0cece" w:val="clear"/>
          </w:tcPr>
          <w:p w:rsidR="00000000" w:rsidDel="00000000" w:rsidP="00000000" w:rsidRDefault="00000000" w:rsidRPr="00000000" w14:paraId="0000004D">
            <w:pPr>
              <w:jc w:val="center"/>
              <w:rPr>
                <w:rFonts w:ascii="Georgia" w:cs="Georgia" w:eastAsia="Georgia" w:hAnsi="Georgia"/>
              </w:rPr>
            </w:pPr>
            <w:r w:rsidDel="00000000" w:rsidR="00000000" w:rsidRPr="00000000">
              <w:rPr>
                <w:rFonts w:ascii="Georgia" w:cs="Georgia" w:eastAsia="Georgia" w:hAnsi="Georgia"/>
                <w:rtl w:val="0"/>
              </w:rPr>
              <w:t xml:space="preserve">For Office Use Only</w:t>
            </w:r>
          </w:p>
        </w:tc>
      </w:tr>
      <w:tr>
        <w:trPr>
          <w:cantSplit w:val="0"/>
          <w:trHeight w:val="1149" w:hRule="atLeast"/>
          <w:tblHeader w:val="0"/>
        </w:trPr>
        <w:tc>
          <w:tcPr/>
          <w:p w:rsidR="00000000" w:rsidDel="00000000" w:rsidP="00000000" w:rsidRDefault="00000000" w:rsidRPr="00000000" w14:paraId="00000050">
            <w:pPr>
              <w:rPr>
                <w:rFonts w:ascii="Georgia" w:cs="Georgia" w:eastAsia="Georgia" w:hAnsi="Georgia"/>
              </w:rPr>
            </w:pPr>
            <w:r w:rsidDel="00000000" w:rsidR="00000000" w:rsidRPr="00000000">
              <w:rPr>
                <w:rFonts w:ascii="Georgia" w:cs="Georgia" w:eastAsia="Georgia" w:hAnsi="Georgia"/>
                <w:rtl w:val="0"/>
              </w:rPr>
              <w:t xml:space="preserve">Date Received (DD/MM/YY) </w:t>
            </w:r>
          </w:p>
        </w:tc>
        <w:tc>
          <w:tcPr>
            <w:gridSpan w:val="2"/>
          </w:tcPr>
          <w:p w:rsidR="00000000" w:rsidDel="00000000" w:rsidP="00000000" w:rsidRDefault="00000000" w:rsidRPr="00000000" w14:paraId="00000051">
            <w:pPr>
              <w:rPr>
                <w:rFonts w:ascii="Georgia" w:cs="Georgia" w:eastAsia="Georgia" w:hAnsi="Georgia"/>
              </w:rPr>
            </w:pPr>
            <w:r w:rsidDel="00000000" w:rsidR="00000000" w:rsidRPr="00000000">
              <w:rPr>
                <w:rFonts w:ascii="Georgia" w:cs="Georgia" w:eastAsia="Georgia" w:hAnsi="Georgia"/>
                <w:rtl w:val="0"/>
              </w:rPr>
              <w:t xml:space="preserve">Signature of Approval</w:t>
            </w:r>
          </w:p>
          <w:p w:rsidR="00000000" w:rsidDel="00000000" w:rsidP="00000000" w:rsidRDefault="00000000" w:rsidRPr="00000000" w14:paraId="00000052">
            <w:pPr>
              <w:rPr>
                <w:rFonts w:ascii="Georgia" w:cs="Georgia" w:eastAsia="Georgia" w:hAnsi="Georgia"/>
              </w:rPr>
            </w:pPr>
            <w:r w:rsidDel="00000000" w:rsidR="00000000" w:rsidRPr="00000000">
              <w:rPr>
                <w:rtl w:val="0"/>
              </w:rPr>
            </w:r>
          </w:p>
          <w:p w:rsidR="00000000" w:rsidDel="00000000" w:rsidP="00000000" w:rsidRDefault="00000000" w:rsidRPr="00000000" w14:paraId="00000053">
            <w:pPr>
              <w:rPr>
                <w:rFonts w:ascii="Georgia" w:cs="Georgia" w:eastAsia="Georgia" w:hAnsi="Georgia"/>
              </w:rPr>
            </w:pPr>
            <w:r w:rsidDel="00000000" w:rsidR="00000000" w:rsidRPr="00000000">
              <w:rPr>
                <w:rtl w:val="0"/>
              </w:rPr>
            </w:r>
          </w:p>
        </w:tc>
      </w:tr>
    </w:tbl>
    <w:p w:rsidR="00000000" w:rsidDel="00000000" w:rsidP="00000000" w:rsidRDefault="00000000" w:rsidRPr="00000000" w14:paraId="00000055">
      <w:pPr>
        <w:rPr>
          <w:rFonts w:ascii="Georgia" w:cs="Georgia" w:eastAsia="Georgia" w:hAnsi="Georgia"/>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Please wait three (3) to five (5) business days for communication form to be processed. We thank you in advance for your understanding and patience.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Upon completion, please save submission as a </w:t>
      </w:r>
      <w:r w:rsidDel="00000000" w:rsidR="00000000" w:rsidRPr="00000000">
        <w:rPr>
          <w:rFonts w:ascii="Georgia" w:cs="Georgia" w:eastAsia="Georgia" w:hAnsi="Georgia"/>
          <w:b w:val="1"/>
          <w:bCs w:val="1"/>
          <w:i w:val="0"/>
          <w:iCs w:val="0"/>
          <w:smallCaps w:val="0"/>
          <w:strike w:val="0"/>
          <w:color w:val="000000"/>
          <w:sz w:val="24"/>
          <w:szCs w:val="24"/>
          <w:u w:val="single"/>
          <w:shd w:fill="auto" w:val="clear"/>
          <w:vertAlign w:val="baseline"/>
          <w:rtl w:val="0"/>
        </w:rPr>
        <w:t xml:space="preserve">pdf</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rename completed form as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single"/>
          <w:shd w:fill="auto" w:val="clear"/>
          <w:vertAlign w:val="baseline"/>
          <w:rtl w:val="0"/>
        </w:rPr>
        <w:t xml:space="preserve">yourfirstname.communicationrequest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563c1"/>
          <w:sz w:val="24"/>
          <w:szCs w:val="24"/>
          <w:u w:val="singl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Please email your signed and completed form, as well as your questions and/or concerns to  </w:t>
      </w:r>
      <w:hyperlink r:id="rId8">
        <w:r w:rsidDel="00000000" w:rsidR="00000000" w:rsidRPr="00000000">
          <w:rPr>
            <w:rFonts w:ascii="Georgia" w:cs="Georgia" w:eastAsia="Georgia" w:hAnsi="Georgia"/>
            <w:b w:val="1"/>
            <w:bCs w:val="1"/>
            <w:i w:val="0"/>
            <w:iCs w:val="0"/>
            <w:smallCaps w:val="0"/>
            <w:strike w:val="0"/>
            <w:color w:val="0563c1"/>
            <w:sz w:val="24"/>
            <w:szCs w:val="24"/>
            <w:u w:val="single"/>
            <w:shd w:fill="auto" w:val="clear"/>
            <w:vertAlign w:val="baseline"/>
            <w:rtl w:val="0"/>
          </w:rPr>
          <w:t xml:space="preserve">vpops@nss.queensu.ca</w:t>
        </w:r>
      </w:hyperlink>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and</w:t>
      </w:r>
      <w:r w:rsidDel="00000000" w:rsidR="00000000" w:rsidRPr="00000000">
        <w:rPr>
          <w:rFonts w:ascii="Georgia" w:cs="Georgia" w:eastAsia="Georgia" w:hAnsi="Georgia"/>
          <w:b w:val="1"/>
          <w:bCs w:val="1"/>
          <w:i w:val="0"/>
          <w:iCs w:val="0"/>
          <w:smallCaps w:val="0"/>
          <w:strike w:val="0"/>
          <w:color w:val="0563c1"/>
          <w:sz w:val="24"/>
          <w:szCs w:val="24"/>
          <w:u w:val="single"/>
          <w:shd w:fill="auto" w:val="clear"/>
          <w:vertAlign w:val="baseline"/>
          <w:rtl w:val="0"/>
        </w:rPr>
        <w:t xml:space="preserve"> president@nss.queensu.ca</w:t>
      </w:r>
    </w:p>
    <w:p w:rsidR="00000000" w:rsidDel="00000000" w:rsidP="00000000" w:rsidRDefault="00000000" w:rsidRPr="00000000" w14:paraId="0000005C">
      <w:pPr>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chocib Script Latin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D400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D400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D400E"/>
    <w:rPr>
      <w:color w:val="0563c1" w:themeColor="hyperlink"/>
      <w:u w:val="single"/>
    </w:rPr>
  </w:style>
  <w:style w:type="paragraph" w:styleId="paragraph" w:customStyle="1">
    <w:name w:val="paragraph"/>
    <w:basedOn w:val="Normal"/>
    <w:rsid w:val="00D30EEC"/>
    <w:pPr>
      <w:spacing w:after="100" w:afterAutospacing="1" w:before="100" w:beforeAutospacing="1"/>
    </w:pPr>
    <w:rPr>
      <w:rFonts w:ascii="Times New Roman" w:cs="Times New Roman" w:hAnsi="Times New Roman"/>
    </w:rPr>
  </w:style>
  <w:style w:type="character" w:styleId="normaltextrun" w:customStyle="1">
    <w:name w:val="normaltextrun"/>
    <w:basedOn w:val="DefaultParagraphFont"/>
    <w:rsid w:val="00D30EEC"/>
  </w:style>
  <w:style w:type="character" w:styleId="eop" w:customStyle="1">
    <w:name w:val="eop"/>
    <w:basedOn w:val="DefaultParagraphFont"/>
    <w:rsid w:val="00D30EEC"/>
  </w:style>
  <w:style w:type="character" w:styleId="apple-converted-space" w:customStyle="1">
    <w:name w:val="apple-converted-space"/>
    <w:basedOn w:val="DefaultParagraphFont"/>
    <w:rsid w:val="00D30EEC"/>
  </w:style>
  <w:style w:type="character" w:styleId="spellingerror" w:customStyle="1">
    <w:name w:val="spellingerror"/>
    <w:basedOn w:val="DefaultParagraphFont"/>
    <w:rsid w:val="00C8575E"/>
  </w:style>
  <w:style w:type="paragraph" w:styleId="BalloonText">
    <w:name w:val="Balloon Text"/>
    <w:basedOn w:val="Normal"/>
    <w:link w:val="BalloonTextChar"/>
    <w:uiPriority w:val="99"/>
    <w:semiHidden w:val="1"/>
    <w:unhideWhenUsed w:val="1"/>
    <w:rsid w:val="0045558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55581"/>
    <w:rPr>
      <w:rFonts w:ascii="Lucida Grande" w:cs="Lucida Grande" w:hAnsi="Lucida Grande"/>
      <w:sz w:val="18"/>
      <w:szCs w:val="18"/>
    </w:rPr>
  </w:style>
  <w:style w:type="paragraph" w:styleId="NormalWeb">
    <w:name w:val="Normal (Web)"/>
    <w:basedOn w:val="Normal"/>
    <w:uiPriority w:val="99"/>
    <w:unhideWhenUsed w:val="1"/>
    <w:rsid w:val="00015850"/>
    <w:pPr>
      <w:spacing w:after="100" w:afterAutospacing="1" w:before="100" w:beforeAutospacing="1"/>
    </w:pPr>
    <w:rPr>
      <w:rFonts w:ascii="Times New Roman" w:cs="Times New Roman" w:eastAsia="Times New Roman" w:hAnsi="Times New Roman"/>
      <w:lang w:eastAsia="zh-TW" w:val="en-CA"/>
    </w:rPr>
  </w:style>
  <w:style w:type="paragraph" w:styleId="ListParagraph">
    <w:name w:val="List Paragraph"/>
    <w:basedOn w:val="Normal"/>
    <w:uiPriority w:val="34"/>
    <w:qFormat w:val="1"/>
    <w:rsid w:val="004A03B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vpops@nss.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Z2B5YdODLNKdu++l2yEi1xhqA==">CgMxLjA4AHIhMWl1Slo0WUVpUzcyUVo5VkxXdTNhcTJHQ0ZaSUJ2eTRp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2023-01-05T02:41:00Z</dcterms:created>
  <dc:creator>Ruixi Sheng</dc:creator>
</cp:coreProperties>
</file>