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FD74C" w14:textId="77777777" w:rsidR="00D31085" w:rsidRDefault="00000000" w:rsidP="009F471C">
      <w:pPr>
        <w:spacing w:line="259" w:lineRule="auto"/>
        <w:ind w:firstLine="720"/>
        <w:rPr>
          <w:rFonts w:ascii="Calibri" w:eastAsia="Calibri" w:hAnsi="Calibri" w:cs="Calibri"/>
        </w:rPr>
      </w:pPr>
      <w:r>
        <w:rPr>
          <w:rFonts w:ascii="Calibri" w:eastAsia="Calibri" w:hAnsi="Calibri" w:cs="Calibri"/>
          <w:noProof/>
        </w:rPr>
        <w:drawing>
          <wp:inline distT="0" distB="0" distL="0" distR="0" wp14:anchorId="5836C93B" wp14:editId="48D2B7C5">
            <wp:extent cx="5943600" cy="1171575"/>
            <wp:effectExtent l="0" t="0" r="0" b="0"/>
            <wp:docPr id="1"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4"/>
                    <a:srcRect/>
                    <a:stretch>
                      <a:fillRect/>
                    </a:stretch>
                  </pic:blipFill>
                  <pic:spPr>
                    <a:xfrm>
                      <a:off x="0" y="0"/>
                      <a:ext cx="5943600" cy="1171575"/>
                    </a:xfrm>
                    <a:prstGeom prst="rect">
                      <a:avLst/>
                    </a:prstGeom>
                    <a:ln/>
                  </pic:spPr>
                </pic:pic>
              </a:graphicData>
            </a:graphic>
          </wp:inline>
        </w:drawing>
      </w:r>
    </w:p>
    <w:p w14:paraId="30E373E0" w14:textId="77777777" w:rsidR="00D31085" w:rsidRDefault="00D31085">
      <w:pPr>
        <w:spacing w:line="259" w:lineRule="auto"/>
        <w:rPr>
          <w:rFonts w:ascii="Calibri" w:eastAsia="Calibri" w:hAnsi="Calibri" w:cs="Calibri"/>
        </w:rPr>
      </w:pPr>
    </w:p>
    <w:p w14:paraId="20E11631" w14:textId="77777777" w:rsidR="00D31085" w:rsidRDefault="00000000">
      <w:pPr>
        <w:spacing w:line="259" w:lineRule="auto"/>
        <w:jc w:val="center"/>
        <w:rPr>
          <w:rFonts w:ascii="Georgia" w:eastAsia="Georgia" w:hAnsi="Georgia" w:cs="Georgia"/>
          <w:b/>
          <w:bCs/>
          <w:sz w:val="32"/>
          <w:szCs w:val="32"/>
        </w:rPr>
      </w:pPr>
      <w:r>
        <w:rPr>
          <w:rFonts w:ascii="Georgia" w:eastAsia="Georgia" w:hAnsi="Georgia" w:cs="Georgia"/>
          <w:b/>
          <w:bCs/>
          <w:sz w:val="32"/>
          <w:szCs w:val="32"/>
        </w:rPr>
        <w:t>2026 NSS Fee Breakdown</w:t>
      </w:r>
    </w:p>
    <w:p w14:paraId="761D2A04" w14:textId="77777777" w:rsidR="00D31085" w:rsidRDefault="00D31085">
      <w:pPr>
        <w:spacing w:line="259" w:lineRule="auto"/>
        <w:rPr>
          <w:rFonts w:ascii="Georgia" w:eastAsia="Georgia" w:hAnsi="Georgia" w:cs="Georgia"/>
          <w:sz w:val="24"/>
          <w:szCs w:val="24"/>
        </w:rPr>
      </w:pPr>
    </w:p>
    <w:p w14:paraId="57E1E1F3"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Presented by:</w:t>
      </w:r>
      <w:r>
        <w:rPr>
          <w:rFonts w:ascii="Georgia" w:eastAsia="Georgia" w:hAnsi="Georgia" w:cs="Georgia"/>
          <w:sz w:val="24"/>
          <w:szCs w:val="24"/>
        </w:rPr>
        <w:t xml:space="preserve"> Madelyn Lagace, Vice President of Operations</w:t>
      </w:r>
    </w:p>
    <w:p w14:paraId="0FA602EB"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Fiscal Year:</w:t>
      </w:r>
      <w:r>
        <w:rPr>
          <w:rFonts w:ascii="Georgia" w:eastAsia="Georgia" w:hAnsi="Georgia" w:cs="Georgia"/>
          <w:sz w:val="24"/>
          <w:szCs w:val="24"/>
        </w:rPr>
        <w:t xml:space="preserve"> January 2026 – December 2026</w:t>
      </w:r>
    </w:p>
    <w:p w14:paraId="6ECAAA77"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Completed on:</w:t>
      </w:r>
      <w:r>
        <w:rPr>
          <w:rFonts w:ascii="Georgia" w:eastAsia="Georgia" w:hAnsi="Georgia" w:cs="Georgia"/>
          <w:sz w:val="24"/>
          <w:szCs w:val="24"/>
        </w:rPr>
        <w:t xml:space="preserve"> December 11th, 2025</w:t>
      </w:r>
    </w:p>
    <w:p w14:paraId="6FFA80CD" w14:textId="77777777" w:rsidR="00D31085" w:rsidRDefault="00D31085">
      <w:pPr>
        <w:spacing w:line="259" w:lineRule="auto"/>
        <w:rPr>
          <w:rFonts w:ascii="Georgia" w:eastAsia="Georgia" w:hAnsi="Georgia" w:cs="Georgia"/>
          <w:sz w:val="24"/>
          <w:szCs w:val="24"/>
        </w:rPr>
      </w:pPr>
    </w:p>
    <w:p w14:paraId="782C3620" w14:textId="77777777" w:rsidR="00D31085" w:rsidRDefault="00000000">
      <w:pPr>
        <w:spacing w:line="259" w:lineRule="auto"/>
        <w:jc w:val="center"/>
        <w:rPr>
          <w:rFonts w:ascii="Georgia" w:eastAsia="Georgia" w:hAnsi="Georgia" w:cs="Georgia"/>
          <w:b/>
          <w:bCs/>
          <w:sz w:val="24"/>
          <w:szCs w:val="24"/>
        </w:rPr>
      </w:pPr>
      <w:r>
        <w:rPr>
          <w:rFonts w:ascii="Georgia" w:eastAsia="Georgia" w:hAnsi="Georgia" w:cs="Georgia"/>
          <w:b/>
          <w:bCs/>
          <w:sz w:val="30"/>
          <w:szCs w:val="30"/>
          <w:highlight w:val="yellow"/>
        </w:rPr>
        <w:t>Introduction</w:t>
      </w:r>
      <w:r>
        <w:rPr>
          <w:rFonts w:ascii="Georgia" w:eastAsia="Georgia" w:hAnsi="Georgia" w:cs="Georgia"/>
          <w:b/>
          <w:bCs/>
          <w:sz w:val="24"/>
          <w:szCs w:val="24"/>
        </w:rPr>
        <w:t xml:space="preserve"> </w:t>
      </w:r>
    </w:p>
    <w:p w14:paraId="53255AFE" w14:textId="77777777" w:rsidR="00D31085" w:rsidRDefault="00D31085">
      <w:pPr>
        <w:spacing w:line="259" w:lineRule="auto"/>
        <w:rPr>
          <w:rFonts w:ascii="Georgia" w:eastAsia="Georgia" w:hAnsi="Georgia" w:cs="Georgia"/>
          <w:sz w:val="24"/>
          <w:szCs w:val="24"/>
        </w:rPr>
      </w:pPr>
    </w:p>
    <w:p w14:paraId="5B20955E" w14:textId="77777777" w:rsidR="00D31085" w:rsidRDefault="00000000">
      <w:pPr>
        <w:spacing w:line="259" w:lineRule="auto"/>
        <w:jc w:val="center"/>
        <w:rPr>
          <w:rFonts w:ascii="Georgia" w:eastAsia="Georgia" w:hAnsi="Georgia" w:cs="Georgia"/>
          <w:sz w:val="24"/>
          <w:szCs w:val="24"/>
        </w:rPr>
      </w:pPr>
      <w:r>
        <w:rPr>
          <w:rFonts w:ascii="Georgia" w:eastAsia="Georgia" w:hAnsi="Georgia" w:cs="Georgia"/>
          <w:sz w:val="24"/>
          <w:szCs w:val="24"/>
        </w:rPr>
        <w:t xml:space="preserve">The </w:t>
      </w:r>
      <w:r>
        <w:rPr>
          <w:rFonts w:ascii="Georgia" w:eastAsia="Georgia" w:hAnsi="Georgia" w:cs="Georgia"/>
          <w:i/>
          <w:iCs/>
          <w:sz w:val="24"/>
          <w:szCs w:val="24"/>
        </w:rPr>
        <w:t>2026 NSS Fee Breakdown</w:t>
      </w:r>
      <w:r>
        <w:rPr>
          <w:rFonts w:ascii="Georgia" w:eastAsia="Georgia" w:hAnsi="Georgia" w:cs="Georgia"/>
          <w:sz w:val="24"/>
          <w:szCs w:val="24"/>
        </w:rPr>
        <w:t xml:space="preserve"> is a detailed explanation of funding allocation by the paying student. Breakdown and presentation of these values </w:t>
      </w:r>
      <w:proofErr w:type="gramStart"/>
      <w:r>
        <w:rPr>
          <w:rFonts w:ascii="Georgia" w:eastAsia="Georgia" w:hAnsi="Georgia" w:cs="Georgia"/>
          <w:sz w:val="24"/>
          <w:szCs w:val="24"/>
        </w:rPr>
        <w:t>ensures</w:t>
      </w:r>
      <w:proofErr w:type="gramEnd"/>
      <w:r>
        <w:rPr>
          <w:rFonts w:ascii="Georgia" w:eastAsia="Georgia" w:hAnsi="Georgia" w:cs="Georgia"/>
          <w:sz w:val="24"/>
          <w:szCs w:val="24"/>
        </w:rPr>
        <w:t xml:space="preserve"> financial transparency of all NSS expenses.</w:t>
      </w:r>
    </w:p>
    <w:p w14:paraId="0C0F21DA" w14:textId="77777777" w:rsidR="00D31085" w:rsidRDefault="00D31085">
      <w:pPr>
        <w:spacing w:line="259" w:lineRule="auto"/>
        <w:rPr>
          <w:rFonts w:ascii="Georgia" w:eastAsia="Georgia" w:hAnsi="Georgia" w:cs="Georgia"/>
          <w:sz w:val="24"/>
          <w:szCs w:val="24"/>
        </w:rPr>
      </w:pPr>
    </w:p>
    <w:p w14:paraId="3B924E7C" w14:textId="77777777" w:rsidR="00D31085" w:rsidRDefault="00000000">
      <w:pPr>
        <w:spacing w:line="259" w:lineRule="auto"/>
        <w:jc w:val="center"/>
        <w:rPr>
          <w:rFonts w:ascii="Georgia" w:eastAsia="Georgia" w:hAnsi="Georgia" w:cs="Georgia"/>
          <w:b/>
          <w:bCs/>
          <w:sz w:val="30"/>
          <w:szCs w:val="30"/>
          <w:highlight w:val="yellow"/>
        </w:rPr>
      </w:pPr>
      <w:r>
        <w:rPr>
          <w:rFonts w:ascii="Georgia" w:eastAsia="Georgia" w:hAnsi="Georgia" w:cs="Georgia"/>
          <w:b/>
          <w:bCs/>
          <w:sz w:val="30"/>
          <w:szCs w:val="30"/>
          <w:highlight w:val="yellow"/>
        </w:rPr>
        <w:t xml:space="preserve">Preliminary Information </w:t>
      </w:r>
    </w:p>
    <w:p w14:paraId="76D9BDEA" w14:textId="77777777" w:rsidR="00D31085" w:rsidRDefault="00D31085">
      <w:pPr>
        <w:spacing w:line="259" w:lineRule="auto"/>
        <w:rPr>
          <w:rFonts w:ascii="Georgia" w:eastAsia="Georgia" w:hAnsi="Georgia" w:cs="Georgia"/>
          <w:b/>
          <w:bCs/>
          <w:sz w:val="24"/>
          <w:szCs w:val="24"/>
        </w:rPr>
      </w:pPr>
    </w:p>
    <w:p w14:paraId="1A57B62B" w14:textId="77777777" w:rsidR="00D31085" w:rsidRDefault="00000000">
      <w:pPr>
        <w:spacing w:line="259" w:lineRule="auto"/>
        <w:rPr>
          <w:rFonts w:ascii="Georgia" w:eastAsia="Georgia" w:hAnsi="Georgia" w:cs="Georgia"/>
          <w:sz w:val="24"/>
          <w:szCs w:val="24"/>
          <w:shd w:val="clear" w:color="auto" w:fill="FFF2CC"/>
        </w:rPr>
      </w:pPr>
      <w:r>
        <w:rPr>
          <w:rFonts w:ascii="Georgia" w:eastAsia="Georgia" w:hAnsi="Georgia" w:cs="Georgia"/>
          <w:b/>
          <w:bCs/>
          <w:sz w:val="24"/>
          <w:szCs w:val="24"/>
        </w:rPr>
        <w:t>Number of students:</w:t>
      </w:r>
      <w:r>
        <w:rPr>
          <w:rFonts w:ascii="Georgia" w:eastAsia="Georgia" w:hAnsi="Georgia" w:cs="Georgia"/>
          <w:sz w:val="24"/>
          <w:szCs w:val="24"/>
        </w:rPr>
        <w:t xml:space="preserve"> 634 </w:t>
      </w:r>
    </w:p>
    <w:p w14:paraId="31F44259" w14:textId="77777777" w:rsidR="00D31085" w:rsidRDefault="00D31085">
      <w:pPr>
        <w:spacing w:line="259" w:lineRule="auto"/>
        <w:rPr>
          <w:rFonts w:ascii="Georgia" w:eastAsia="Georgia" w:hAnsi="Georgia" w:cs="Georgia"/>
          <w:sz w:val="24"/>
          <w:szCs w:val="24"/>
        </w:rPr>
      </w:pPr>
    </w:p>
    <w:p w14:paraId="02A2290D"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Current NSS ancillary fee per student:</w:t>
      </w:r>
      <w:r>
        <w:rPr>
          <w:rFonts w:ascii="Georgia" w:eastAsia="Georgia" w:hAnsi="Georgia" w:cs="Georgia"/>
          <w:sz w:val="24"/>
          <w:szCs w:val="24"/>
        </w:rPr>
        <w:t xml:space="preserve"> $95.84</w:t>
      </w:r>
    </w:p>
    <w:p w14:paraId="220D8D99" w14:textId="77777777" w:rsidR="00D31085" w:rsidRDefault="00D31085">
      <w:pPr>
        <w:spacing w:line="259" w:lineRule="auto"/>
        <w:rPr>
          <w:rFonts w:ascii="Georgia" w:eastAsia="Georgia" w:hAnsi="Georgia" w:cs="Georgia"/>
          <w:sz w:val="24"/>
          <w:szCs w:val="24"/>
        </w:rPr>
      </w:pPr>
    </w:p>
    <w:p w14:paraId="7CFDF10F" w14:textId="77777777" w:rsidR="00D31085" w:rsidRDefault="00000000">
      <w:pPr>
        <w:spacing w:line="259" w:lineRule="auto"/>
        <w:jc w:val="center"/>
        <w:rPr>
          <w:rFonts w:ascii="Georgia" w:eastAsia="Georgia" w:hAnsi="Georgia" w:cs="Georgia"/>
          <w:b/>
          <w:bCs/>
          <w:sz w:val="30"/>
          <w:szCs w:val="30"/>
          <w:shd w:val="clear" w:color="auto" w:fill="CCCCCC"/>
        </w:rPr>
      </w:pPr>
      <w:r>
        <w:rPr>
          <w:rFonts w:ascii="Georgia" w:eastAsia="Georgia" w:hAnsi="Georgia" w:cs="Georgia"/>
          <w:b/>
          <w:bCs/>
          <w:sz w:val="30"/>
          <w:szCs w:val="30"/>
          <w:highlight w:val="yellow"/>
        </w:rPr>
        <w:t>Summary of Funds</w:t>
      </w:r>
      <w:r>
        <w:rPr>
          <w:rFonts w:ascii="Georgia" w:eastAsia="Georgia" w:hAnsi="Georgia" w:cs="Georgia"/>
          <w:b/>
          <w:bCs/>
          <w:sz w:val="30"/>
          <w:szCs w:val="30"/>
          <w:shd w:val="clear" w:color="auto" w:fill="CCCCCC"/>
        </w:rPr>
        <w:t xml:space="preserve"> </w:t>
      </w:r>
    </w:p>
    <w:p w14:paraId="3515D26C" w14:textId="77777777" w:rsidR="00D31085" w:rsidRDefault="00D31085">
      <w:pPr>
        <w:spacing w:line="259" w:lineRule="auto"/>
        <w:rPr>
          <w:rFonts w:ascii="Georgia" w:eastAsia="Georgia" w:hAnsi="Georgia" w:cs="Georgia"/>
          <w:b/>
          <w:bCs/>
          <w:sz w:val="24"/>
          <w:szCs w:val="24"/>
        </w:rPr>
      </w:pPr>
    </w:p>
    <w:p w14:paraId="21364A62"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Predicted Revenue (‘Income):</w:t>
      </w:r>
      <w:r>
        <w:rPr>
          <w:rFonts w:ascii="Georgia" w:eastAsia="Georgia" w:hAnsi="Georgia" w:cs="Georgia"/>
          <w:sz w:val="24"/>
          <w:szCs w:val="24"/>
        </w:rPr>
        <w:t xml:space="preserve"> $81,523.86</w:t>
      </w:r>
    </w:p>
    <w:p w14:paraId="3AD06094" w14:textId="77777777" w:rsidR="00D31085" w:rsidRDefault="00D31085">
      <w:pPr>
        <w:spacing w:line="259" w:lineRule="auto"/>
        <w:rPr>
          <w:rFonts w:ascii="Georgia" w:eastAsia="Georgia" w:hAnsi="Georgia" w:cs="Georgia"/>
          <w:sz w:val="24"/>
          <w:szCs w:val="24"/>
        </w:rPr>
      </w:pPr>
    </w:p>
    <w:p w14:paraId="6715D279"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Predicted Budget (‘Use’):</w:t>
      </w:r>
      <w:r>
        <w:rPr>
          <w:rFonts w:ascii="Georgia" w:eastAsia="Georgia" w:hAnsi="Georgia" w:cs="Georgia"/>
          <w:sz w:val="24"/>
          <w:szCs w:val="24"/>
        </w:rPr>
        <w:t xml:space="preserve"> $60,762.56 </w:t>
      </w:r>
    </w:p>
    <w:p w14:paraId="4B385B73" w14:textId="77777777" w:rsidR="00D31085" w:rsidRDefault="00D31085">
      <w:pPr>
        <w:spacing w:line="259" w:lineRule="auto"/>
        <w:rPr>
          <w:rFonts w:ascii="Georgia" w:eastAsia="Georgia" w:hAnsi="Georgia" w:cs="Georgia"/>
          <w:sz w:val="24"/>
          <w:szCs w:val="24"/>
        </w:rPr>
      </w:pPr>
    </w:p>
    <w:p w14:paraId="4C192F68"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Net Residual (‘Remaining’)</w:t>
      </w:r>
      <w:r>
        <w:rPr>
          <w:rFonts w:ascii="Georgia" w:eastAsia="Georgia" w:hAnsi="Georgia" w:cs="Georgia"/>
          <w:sz w:val="24"/>
          <w:szCs w:val="24"/>
        </w:rPr>
        <w:t>: $20,761.30</w:t>
      </w:r>
    </w:p>
    <w:p w14:paraId="7D3C8072" w14:textId="77777777" w:rsidR="00D31085" w:rsidRDefault="00D31085">
      <w:pPr>
        <w:spacing w:line="259" w:lineRule="auto"/>
        <w:rPr>
          <w:rFonts w:ascii="Georgia" w:eastAsia="Georgia" w:hAnsi="Georgia" w:cs="Georgia"/>
          <w:sz w:val="24"/>
          <w:szCs w:val="24"/>
        </w:rPr>
      </w:pPr>
    </w:p>
    <w:p w14:paraId="15188330" w14:textId="77777777" w:rsidR="00D31085" w:rsidRDefault="00D31085">
      <w:pPr>
        <w:spacing w:line="259" w:lineRule="auto"/>
        <w:jc w:val="center"/>
        <w:rPr>
          <w:rFonts w:ascii="Georgia" w:eastAsia="Georgia" w:hAnsi="Georgia" w:cs="Georgia"/>
          <w:b/>
          <w:bCs/>
          <w:sz w:val="30"/>
          <w:szCs w:val="30"/>
          <w:highlight w:val="yellow"/>
        </w:rPr>
      </w:pPr>
    </w:p>
    <w:p w14:paraId="686D7FF5" w14:textId="77777777" w:rsidR="00D31085" w:rsidRDefault="00D31085">
      <w:pPr>
        <w:spacing w:line="259" w:lineRule="auto"/>
        <w:jc w:val="center"/>
        <w:rPr>
          <w:rFonts w:ascii="Georgia" w:eastAsia="Georgia" w:hAnsi="Georgia" w:cs="Georgia"/>
          <w:b/>
          <w:bCs/>
          <w:sz w:val="30"/>
          <w:szCs w:val="30"/>
          <w:highlight w:val="yellow"/>
        </w:rPr>
      </w:pPr>
    </w:p>
    <w:p w14:paraId="4BD2CAB2" w14:textId="77777777" w:rsidR="00D31085" w:rsidRDefault="00D31085">
      <w:pPr>
        <w:spacing w:line="259" w:lineRule="auto"/>
        <w:jc w:val="center"/>
        <w:rPr>
          <w:rFonts w:ascii="Georgia" w:eastAsia="Georgia" w:hAnsi="Georgia" w:cs="Georgia"/>
          <w:b/>
          <w:bCs/>
          <w:sz w:val="30"/>
          <w:szCs w:val="30"/>
          <w:highlight w:val="yellow"/>
        </w:rPr>
      </w:pPr>
    </w:p>
    <w:p w14:paraId="70B6EFB2" w14:textId="77777777" w:rsidR="00D31085" w:rsidRDefault="00D31085">
      <w:pPr>
        <w:spacing w:line="259" w:lineRule="auto"/>
        <w:jc w:val="center"/>
        <w:rPr>
          <w:rFonts w:ascii="Georgia" w:eastAsia="Georgia" w:hAnsi="Georgia" w:cs="Georgia"/>
          <w:b/>
          <w:bCs/>
          <w:sz w:val="30"/>
          <w:szCs w:val="30"/>
          <w:highlight w:val="yellow"/>
        </w:rPr>
      </w:pPr>
    </w:p>
    <w:p w14:paraId="3516621F" w14:textId="77777777" w:rsidR="00D31085" w:rsidRDefault="00D31085">
      <w:pPr>
        <w:spacing w:line="259" w:lineRule="auto"/>
        <w:jc w:val="center"/>
        <w:rPr>
          <w:rFonts w:ascii="Georgia" w:eastAsia="Georgia" w:hAnsi="Georgia" w:cs="Georgia"/>
          <w:b/>
          <w:bCs/>
          <w:sz w:val="30"/>
          <w:szCs w:val="30"/>
          <w:highlight w:val="yellow"/>
        </w:rPr>
      </w:pPr>
    </w:p>
    <w:p w14:paraId="36BF0CD0" w14:textId="77777777" w:rsidR="00D31085" w:rsidRDefault="00D31085">
      <w:pPr>
        <w:spacing w:line="259" w:lineRule="auto"/>
        <w:jc w:val="center"/>
        <w:rPr>
          <w:rFonts w:ascii="Georgia" w:eastAsia="Georgia" w:hAnsi="Georgia" w:cs="Georgia"/>
          <w:b/>
          <w:bCs/>
          <w:sz w:val="30"/>
          <w:szCs w:val="30"/>
          <w:highlight w:val="yellow"/>
        </w:rPr>
      </w:pPr>
    </w:p>
    <w:p w14:paraId="5A5B6153" w14:textId="77777777" w:rsidR="00D31085" w:rsidRDefault="00D31085">
      <w:pPr>
        <w:spacing w:line="259" w:lineRule="auto"/>
        <w:jc w:val="center"/>
        <w:rPr>
          <w:rFonts w:ascii="Georgia" w:eastAsia="Georgia" w:hAnsi="Georgia" w:cs="Georgia"/>
          <w:b/>
          <w:bCs/>
          <w:sz w:val="30"/>
          <w:szCs w:val="30"/>
          <w:highlight w:val="yellow"/>
        </w:rPr>
      </w:pPr>
    </w:p>
    <w:p w14:paraId="7EB19E37" w14:textId="77777777" w:rsidR="00D31085" w:rsidRDefault="00000000">
      <w:pPr>
        <w:spacing w:line="259" w:lineRule="auto"/>
        <w:jc w:val="center"/>
        <w:rPr>
          <w:rFonts w:ascii="Georgia" w:eastAsia="Georgia" w:hAnsi="Georgia" w:cs="Georgia"/>
          <w:b/>
          <w:bCs/>
          <w:sz w:val="30"/>
          <w:szCs w:val="30"/>
          <w:highlight w:val="yellow"/>
        </w:rPr>
      </w:pPr>
      <w:r>
        <w:rPr>
          <w:rFonts w:ascii="Georgia" w:eastAsia="Georgia" w:hAnsi="Georgia" w:cs="Georgia"/>
          <w:b/>
          <w:bCs/>
          <w:sz w:val="30"/>
          <w:szCs w:val="30"/>
          <w:highlight w:val="yellow"/>
        </w:rPr>
        <w:lastRenderedPageBreak/>
        <w:t xml:space="preserve">Predicted Revenue </w:t>
      </w:r>
    </w:p>
    <w:p w14:paraId="7F0FA7DA" w14:textId="77777777" w:rsidR="00D31085" w:rsidRDefault="00D31085">
      <w:pPr>
        <w:spacing w:line="259" w:lineRule="auto"/>
        <w:rPr>
          <w:rFonts w:ascii="Georgia" w:eastAsia="Georgia" w:hAnsi="Georgia" w:cs="Georgia"/>
          <w:b/>
          <w:bCs/>
          <w:sz w:val="24"/>
          <w:szCs w:val="24"/>
        </w:rPr>
      </w:pPr>
    </w:p>
    <w:p w14:paraId="16A74A69" w14:textId="77777777" w:rsidR="00D31085" w:rsidRDefault="00000000">
      <w:pPr>
        <w:spacing w:line="259" w:lineRule="auto"/>
        <w:jc w:val="center"/>
        <w:rPr>
          <w:rFonts w:ascii="Georgia" w:eastAsia="Georgia" w:hAnsi="Georgia" w:cs="Georgia"/>
          <w:sz w:val="24"/>
          <w:szCs w:val="24"/>
        </w:rPr>
      </w:pPr>
      <w:r>
        <w:rPr>
          <w:rFonts w:ascii="Georgia" w:eastAsia="Georgia" w:hAnsi="Georgia" w:cs="Georgia"/>
          <w:sz w:val="24"/>
          <w:szCs w:val="24"/>
        </w:rPr>
        <w:t>Revenue is calculated based on nursing student fees through NSS fees, the Financial Stability fee, and the 2024 surplus. The Alma Mater Society (AMS) of Queen’s University directs the money to the NSS by depositing 85% of fees in Dec. 2025 (the Winter 2025 term) and 10% of fees in the summer of 2026 for the Fall 2026 term. Thus, 100% of student fees to the NSS are received by Fall 2026.</w:t>
      </w:r>
    </w:p>
    <w:p w14:paraId="2ADE6D7F" w14:textId="77777777" w:rsidR="00D31085" w:rsidRDefault="00D31085">
      <w:pPr>
        <w:spacing w:line="259" w:lineRule="auto"/>
        <w:rPr>
          <w:rFonts w:ascii="Georgia" w:eastAsia="Georgia" w:hAnsi="Georgia" w:cs="Georgia"/>
          <w:sz w:val="24"/>
          <w:szCs w:val="24"/>
        </w:rPr>
      </w:pPr>
    </w:p>
    <w:p w14:paraId="321B6253"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85% of Student Fees:</w:t>
      </w:r>
      <w:r>
        <w:rPr>
          <w:rFonts w:ascii="Georgia" w:eastAsia="Georgia" w:hAnsi="Georgia" w:cs="Georgia"/>
          <w:sz w:val="24"/>
          <w:szCs w:val="24"/>
        </w:rPr>
        <w:t xml:space="preserve"> $51,648.20</w:t>
      </w:r>
    </w:p>
    <w:p w14:paraId="5F97E50A" w14:textId="77777777" w:rsidR="00D31085" w:rsidRDefault="00D31085">
      <w:pPr>
        <w:spacing w:line="259" w:lineRule="auto"/>
        <w:rPr>
          <w:rFonts w:ascii="Georgia" w:eastAsia="Georgia" w:hAnsi="Georgia" w:cs="Georgia"/>
          <w:sz w:val="24"/>
          <w:szCs w:val="24"/>
        </w:rPr>
      </w:pPr>
    </w:p>
    <w:p w14:paraId="613A9722"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15% of Student Fees:</w:t>
      </w:r>
      <w:r>
        <w:rPr>
          <w:rFonts w:ascii="Georgia" w:eastAsia="Georgia" w:hAnsi="Georgia" w:cs="Georgia"/>
          <w:sz w:val="24"/>
          <w:szCs w:val="24"/>
        </w:rPr>
        <w:t xml:space="preserve"> $9,134.36</w:t>
      </w:r>
    </w:p>
    <w:p w14:paraId="1FC4DFC6" w14:textId="77777777" w:rsidR="00D31085" w:rsidRDefault="00D31085">
      <w:pPr>
        <w:spacing w:line="259" w:lineRule="auto"/>
        <w:rPr>
          <w:rFonts w:ascii="Georgia" w:eastAsia="Georgia" w:hAnsi="Georgia" w:cs="Georgia"/>
          <w:sz w:val="24"/>
          <w:szCs w:val="24"/>
        </w:rPr>
      </w:pPr>
    </w:p>
    <w:p w14:paraId="5EC98266"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2025 Surplus:</w:t>
      </w:r>
      <w:r>
        <w:rPr>
          <w:rFonts w:ascii="Georgia" w:eastAsia="Georgia" w:hAnsi="Georgia" w:cs="Georgia"/>
          <w:sz w:val="24"/>
          <w:szCs w:val="24"/>
        </w:rPr>
        <w:t xml:space="preserve"> $20,761.30</w:t>
      </w:r>
    </w:p>
    <w:p w14:paraId="739C6A3A" w14:textId="77777777" w:rsidR="00D31085" w:rsidRDefault="00D31085">
      <w:pPr>
        <w:spacing w:line="259" w:lineRule="auto"/>
        <w:rPr>
          <w:rFonts w:ascii="Georgia" w:eastAsia="Georgia" w:hAnsi="Georgia" w:cs="Georgia"/>
          <w:sz w:val="24"/>
          <w:szCs w:val="24"/>
        </w:rPr>
      </w:pPr>
    </w:p>
    <w:p w14:paraId="52A437D8" w14:textId="77777777" w:rsidR="00D31085" w:rsidRDefault="00000000">
      <w:pPr>
        <w:spacing w:line="259" w:lineRule="auto"/>
        <w:rPr>
          <w:rFonts w:ascii="Georgia" w:eastAsia="Georgia" w:hAnsi="Georgia" w:cs="Georgia"/>
          <w:sz w:val="24"/>
          <w:szCs w:val="24"/>
        </w:rPr>
      </w:pPr>
      <w:r>
        <w:rPr>
          <w:rFonts w:ascii="Georgia" w:eastAsia="Georgia" w:hAnsi="Georgia" w:cs="Georgia"/>
          <w:b/>
          <w:bCs/>
          <w:sz w:val="24"/>
          <w:szCs w:val="24"/>
        </w:rPr>
        <w:t>Total Revenue:</w:t>
      </w:r>
      <w:r>
        <w:rPr>
          <w:rFonts w:ascii="Georgia" w:eastAsia="Georgia" w:hAnsi="Georgia" w:cs="Georgia"/>
          <w:sz w:val="24"/>
          <w:szCs w:val="24"/>
        </w:rPr>
        <w:t xml:space="preserve"> $81,523.86</w:t>
      </w:r>
    </w:p>
    <w:p w14:paraId="00FF2E38" w14:textId="77777777" w:rsidR="00D31085" w:rsidRDefault="00D31085">
      <w:pPr>
        <w:spacing w:line="259" w:lineRule="auto"/>
        <w:rPr>
          <w:rFonts w:ascii="Georgia" w:eastAsia="Georgia" w:hAnsi="Georgia" w:cs="Georgia"/>
          <w:sz w:val="24"/>
          <w:szCs w:val="24"/>
        </w:rPr>
      </w:pPr>
    </w:p>
    <w:p w14:paraId="589CB82A" w14:textId="77777777" w:rsidR="00D31085" w:rsidRDefault="00D31085">
      <w:pPr>
        <w:spacing w:line="259" w:lineRule="auto"/>
        <w:jc w:val="center"/>
        <w:rPr>
          <w:rFonts w:ascii="Georgia" w:eastAsia="Georgia" w:hAnsi="Georgia" w:cs="Georgia"/>
          <w:b/>
          <w:bCs/>
          <w:sz w:val="30"/>
          <w:szCs w:val="30"/>
          <w:highlight w:val="yellow"/>
        </w:rPr>
      </w:pPr>
    </w:p>
    <w:p w14:paraId="0F520857" w14:textId="77777777" w:rsidR="00D31085" w:rsidRDefault="00D31085">
      <w:pPr>
        <w:spacing w:line="259" w:lineRule="auto"/>
        <w:jc w:val="center"/>
        <w:rPr>
          <w:rFonts w:ascii="Georgia" w:eastAsia="Georgia" w:hAnsi="Georgia" w:cs="Georgia"/>
          <w:b/>
          <w:bCs/>
          <w:sz w:val="30"/>
          <w:szCs w:val="30"/>
          <w:highlight w:val="yellow"/>
        </w:rPr>
      </w:pPr>
    </w:p>
    <w:p w14:paraId="5916B1D1" w14:textId="77777777" w:rsidR="00D31085" w:rsidRDefault="00D31085">
      <w:pPr>
        <w:spacing w:line="259" w:lineRule="auto"/>
        <w:jc w:val="center"/>
        <w:rPr>
          <w:rFonts w:ascii="Georgia" w:eastAsia="Georgia" w:hAnsi="Georgia" w:cs="Georgia"/>
          <w:b/>
          <w:bCs/>
          <w:sz w:val="30"/>
          <w:szCs w:val="30"/>
          <w:highlight w:val="yellow"/>
        </w:rPr>
      </w:pPr>
    </w:p>
    <w:p w14:paraId="56B09250" w14:textId="77777777" w:rsidR="00D31085" w:rsidRDefault="00D31085">
      <w:pPr>
        <w:spacing w:line="259" w:lineRule="auto"/>
        <w:jc w:val="center"/>
        <w:rPr>
          <w:rFonts w:ascii="Georgia" w:eastAsia="Georgia" w:hAnsi="Georgia" w:cs="Georgia"/>
          <w:b/>
          <w:bCs/>
          <w:sz w:val="30"/>
          <w:szCs w:val="30"/>
          <w:highlight w:val="yellow"/>
        </w:rPr>
      </w:pPr>
    </w:p>
    <w:p w14:paraId="4EE9FCC6" w14:textId="77777777" w:rsidR="00D31085" w:rsidRDefault="00D31085">
      <w:pPr>
        <w:spacing w:line="259" w:lineRule="auto"/>
        <w:jc w:val="center"/>
        <w:rPr>
          <w:rFonts w:ascii="Georgia" w:eastAsia="Georgia" w:hAnsi="Georgia" w:cs="Georgia"/>
          <w:b/>
          <w:bCs/>
          <w:sz w:val="30"/>
          <w:szCs w:val="30"/>
          <w:highlight w:val="yellow"/>
        </w:rPr>
      </w:pPr>
    </w:p>
    <w:p w14:paraId="01931F7C" w14:textId="77777777" w:rsidR="00D31085" w:rsidRDefault="00D31085">
      <w:pPr>
        <w:spacing w:line="259" w:lineRule="auto"/>
        <w:jc w:val="center"/>
        <w:rPr>
          <w:rFonts w:ascii="Georgia" w:eastAsia="Georgia" w:hAnsi="Georgia" w:cs="Georgia"/>
          <w:b/>
          <w:bCs/>
          <w:sz w:val="30"/>
          <w:szCs w:val="30"/>
          <w:highlight w:val="yellow"/>
        </w:rPr>
      </w:pPr>
    </w:p>
    <w:p w14:paraId="042B8C93" w14:textId="77777777" w:rsidR="00D31085" w:rsidRDefault="00D31085">
      <w:pPr>
        <w:spacing w:line="259" w:lineRule="auto"/>
        <w:jc w:val="center"/>
        <w:rPr>
          <w:rFonts w:ascii="Georgia" w:eastAsia="Georgia" w:hAnsi="Georgia" w:cs="Georgia"/>
          <w:b/>
          <w:bCs/>
          <w:sz w:val="30"/>
          <w:szCs w:val="30"/>
          <w:highlight w:val="yellow"/>
        </w:rPr>
      </w:pPr>
    </w:p>
    <w:p w14:paraId="15BCA38C" w14:textId="77777777" w:rsidR="00D31085" w:rsidRDefault="00D31085">
      <w:pPr>
        <w:spacing w:line="259" w:lineRule="auto"/>
        <w:jc w:val="center"/>
        <w:rPr>
          <w:rFonts w:ascii="Georgia" w:eastAsia="Georgia" w:hAnsi="Georgia" w:cs="Georgia"/>
          <w:b/>
          <w:bCs/>
          <w:sz w:val="30"/>
          <w:szCs w:val="30"/>
          <w:highlight w:val="yellow"/>
        </w:rPr>
      </w:pPr>
    </w:p>
    <w:p w14:paraId="00DADD0E" w14:textId="77777777" w:rsidR="00D31085" w:rsidRDefault="00D31085">
      <w:pPr>
        <w:spacing w:line="259" w:lineRule="auto"/>
        <w:jc w:val="center"/>
        <w:rPr>
          <w:rFonts w:ascii="Georgia" w:eastAsia="Georgia" w:hAnsi="Georgia" w:cs="Georgia"/>
          <w:b/>
          <w:bCs/>
          <w:sz w:val="30"/>
          <w:szCs w:val="30"/>
          <w:highlight w:val="yellow"/>
        </w:rPr>
      </w:pPr>
    </w:p>
    <w:p w14:paraId="675F1637" w14:textId="77777777" w:rsidR="00D31085" w:rsidRDefault="00D31085">
      <w:pPr>
        <w:spacing w:line="259" w:lineRule="auto"/>
        <w:jc w:val="center"/>
        <w:rPr>
          <w:rFonts w:ascii="Georgia" w:eastAsia="Georgia" w:hAnsi="Georgia" w:cs="Georgia"/>
          <w:b/>
          <w:bCs/>
          <w:sz w:val="30"/>
          <w:szCs w:val="30"/>
          <w:highlight w:val="yellow"/>
        </w:rPr>
      </w:pPr>
    </w:p>
    <w:p w14:paraId="45E42DDB" w14:textId="77777777" w:rsidR="00D31085" w:rsidRDefault="00D31085">
      <w:pPr>
        <w:spacing w:line="259" w:lineRule="auto"/>
        <w:jc w:val="center"/>
        <w:rPr>
          <w:rFonts w:ascii="Georgia" w:eastAsia="Georgia" w:hAnsi="Georgia" w:cs="Georgia"/>
          <w:b/>
          <w:bCs/>
          <w:sz w:val="30"/>
          <w:szCs w:val="30"/>
          <w:highlight w:val="yellow"/>
        </w:rPr>
      </w:pPr>
    </w:p>
    <w:p w14:paraId="5DBFF4F6" w14:textId="77777777" w:rsidR="00D31085" w:rsidRDefault="00D31085">
      <w:pPr>
        <w:spacing w:line="259" w:lineRule="auto"/>
        <w:jc w:val="center"/>
        <w:rPr>
          <w:rFonts w:ascii="Georgia" w:eastAsia="Georgia" w:hAnsi="Georgia" w:cs="Georgia"/>
          <w:b/>
          <w:bCs/>
          <w:sz w:val="30"/>
          <w:szCs w:val="30"/>
          <w:highlight w:val="yellow"/>
        </w:rPr>
      </w:pPr>
    </w:p>
    <w:p w14:paraId="2825695F" w14:textId="77777777" w:rsidR="00D31085" w:rsidRDefault="00D31085">
      <w:pPr>
        <w:spacing w:line="259" w:lineRule="auto"/>
        <w:jc w:val="center"/>
        <w:rPr>
          <w:rFonts w:ascii="Georgia" w:eastAsia="Georgia" w:hAnsi="Georgia" w:cs="Georgia"/>
          <w:b/>
          <w:bCs/>
          <w:sz w:val="30"/>
          <w:szCs w:val="30"/>
          <w:highlight w:val="yellow"/>
        </w:rPr>
      </w:pPr>
    </w:p>
    <w:p w14:paraId="3E48197C" w14:textId="77777777" w:rsidR="00D31085" w:rsidRDefault="00D31085">
      <w:pPr>
        <w:spacing w:line="259" w:lineRule="auto"/>
        <w:jc w:val="center"/>
        <w:rPr>
          <w:rFonts w:ascii="Georgia" w:eastAsia="Georgia" w:hAnsi="Georgia" w:cs="Georgia"/>
          <w:b/>
          <w:bCs/>
          <w:sz w:val="30"/>
          <w:szCs w:val="30"/>
          <w:highlight w:val="yellow"/>
        </w:rPr>
      </w:pPr>
    </w:p>
    <w:p w14:paraId="6F0677D2" w14:textId="77777777" w:rsidR="00D31085" w:rsidRDefault="00D31085">
      <w:pPr>
        <w:spacing w:line="259" w:lineRule="auto"/>
        <w:jc w:val="center"/>
        <w:rPr>
          <w:rFonts w:ascii="Georgia" w:eastAsia="Georgia" w:hAnsi="Georgia" w:cs="Georgia"/>
          <w:b/>
          <w:bCs/>
          <w:sz w:val="30"/>
          <w:szCs w:val="30"/>
          <w:highlight w:val="yellow"/>
        </w:rPr>
      </w:pPr>
    </w:p>
    <w:p w14:paraId="662FA1F5" w14:textId="77777777" w:rsidR="00D31085" w:rsidRDefault="00D31085">
      <w:pPr>
        <w:spacing w:line="259" w:lineRule="auto"/>
        <w:jc w:val="center"/>
        <w:rPr>
          <w:rFonts w:ascii="Georgia" w:eastAsia="Georgia" w:hAnsi="Georgia" w:cs="Georgia"/>
          <w:b/>
          <w:bCs/>
          <w:sz w:val="30"/>
          <w:szCs w:val="30"/>
          <w:highlight w:val="yellow"/>
        </w:rPr>
      </w:pPr>
    </w:p>
    <w:p w14:paraId="4C6518C8" w14:textId="77777777" w:rsidR="00D31085" w:rsidRDefault="00D31085">
      <w:pPr>
        <w:spacing w:line="259" w:lineRule="auto"/>
        <w:jc w:val="center"/>
        <w:rPr>
          <w:rFonts w:ascii="Georgia" w:eastAsia="Georgia" w:hAnsi="Georgia" w:cs="Georgia"/>
          <w:b/>
          <w:bCs/>
          <w:sz w:val="30"/>
          <w:szCs w:val="30"/>
          <w:highlight w:val="yellow"/>
        </w:rPr>
      </w:pPr>
    </w:p>
    <w:p w14:paraId="5D749642" w14:textId="77777777" w:rsidR="00D31085" w:rsidRDefault="00D31085">
      <w:pPr>
        <w:spacing w:line="259" w:lineRule="auto"/>
        <w:jc w:val="center"/>
        <w:rPr>
          <w:rFonts w:ascii="Georgia" w:eastAsia="Georgia" w:hAnsi="Georgia" w:cs="Georgia"/>
          <w:b/>
          <w:bCs/>
          <w:sz w:val="30"/>
          <w:szCs w:val="30"/>
          <w:highlight w:val="yellow"/>
        </w:rPr>
      </w:pPr>
    </w:p>
    <w:p w14:paraId="5CB54781" w14:textId="77777777" w:rsidR="00D31085" w:rsidRDefault="00D31085">
      <w:pPr>
        <w:spacing w:line="259" w:lineRule="auto"/>
        <w:jc w:val="center"/>
        <w:rPr>
          <w:rFonts w:ascii="Georgia" w:eastAsia="Georgia" w:hAnsi="Georgia" w:cs="Georgia"/>
          <w:b/>
          <w:bCs/>
          <w:sz w:val="30"/>
          <w:szCs w:val="30"/>
          <w:highlight w:val="yellow"/>
        </w:rPr>
      </w:pPr>
    </w:p>
    <w:p w14:paraId="3184FE6D" w14:textId="77777777" w:rsidR="00D31085" w:rsidRDefault="00D31085">
      <w:pPr>
        <w:spacing w:line="259" w:lineRule="auto"/>
        <w:jc w:val="center"/>
        <w:rPr>
          <w:rFonts w:ascii="Georgia" w:eastAsia="Georgia" w:hAnsi="Georgia" w:cs="Georgia"/>
          <w:b/>
          <w:bCs/>
          <w:sz w:val="30"/>
          <w:szCs w:val="30"/>
          <w:highlight w:val="yellow"/>
        </w:rPr>
      </w:pPr>
    </w:p>
    <w:p w14:paraId="562157EA" w14:textId="77777777" w:rsidR="00D31085" w:rsidRDefault="00D31085">
      <w:pPr>
        <w:spacing w:line="259" w:lineRule="auto"/>
        <w:jc w:val="center"/>
        <w:rPr>
          <w:rFonts w:ascii="Georgia" w:eastAsia="Georgia" w:hAnsi="Georgia" w:cs="Georgia"/>
          <w:b/>
          <w:bCs/>
          <w:sz w:val="30"/>
          <w:szCs w:val="30"/>
          <w:highlight w:val="yellow"/>
        </w:rPr>
      </w:pPr>
    </w:p>
    <w:p w14:paraId="58368E50" w14:textId="77777777" w:rsidR="00D31085" w:rsidRDefault="00D31085">
      <w:pPr>
        <w:spacing w:line="259" w:lineRule="auto"/>
        <w:jc w:val="center"/>
        <w:rPr>
          <w:rFonts w:ascii="Georgia" w:eastAsia="Georgia" w:hAnsi="Georgia" w:cs="Georgia"/>
          <w:b/>
          <w:bCs/>
          <w:sz w:val="30"/>
          <w:szCs w:val="30"/>
          <w:highlight w:val="yellow"/>
        </w:rPr>
      </w:pPr>
    </w:p>
    <w:p w14:paraId="3FFE78E4" w14:textId="77777777" w:rsidR="00D31085" w:rsidRDefault="00000000">
      <w:pPr>
        <w:spacing w:line="259" w:lineRule="auto"/>
        <w:jc w:val="center"/>
        <w:rPr>
          <w:rFonts w:ascii="Georgia" w:eastAsia="Georgia" w:hAnsi="Georgia" w:cs="Georgia"/>
          <w:b/>
          <w:bCs/>
          <w:sz w:val="30"/>
          <w:szCs w:val="30"/>
          <w:highlight w:val="yellow"/>
        </w:rPr>
      </w:pPr>
      <w:r>
        <w:rPr>
          <w:rFonts w:ascii="Georgia" w:eastAsia="Georgia" w:hAnsi="Georgia" w:cs="Georgia"/>
          <w:b/>
          <w:bCs/>
          <w:sz w:val="30"/>
          <w:szCs w:val="30"/>
          <w:highlight w:val="yellow"/>
        </w:rPr>
        <w:lastRenderedPageBreak/>
        <w:t xml:space="preserve">Actual Budget - Based on 2025/26 AMS Ancillary Fee Slate </w:t>
      </w:r>
    </w:p>
    <w:p w14:paraId="207096E6" w14:textId="77777777" w:rsidR="00D31085" w:rsidRDefault="00D31085">
      <w:pPr>
        <w:spacing w:line="259" w:lineRule="auto"/>
        <w:rPr>
          <w:rFonts w:ascii="Georgia" w:eastAsia="Georgia" w:hAnsi="Georgia" w:cs="Georgia"/>
          <w:b/>
          <w:bCs/>
          <w:sz w:val="24"/>
          <w:szCs w:val="24"/>
        </w:rPr>
      </w:pPr>
    </w:p>
    <w:p w14:paraId="1A59C7C1" w14:textId="77777777" w:rsidR="00D31085" w:rsidRDefault="00000000">
      <w:pPr>
        <w:spacing w:line="259" w:lineRule="auto"/>
        <w:jc w:val="center"/>
        <w:rPr>
          <w:rFonts w:ascii="Georgia" w:eastAsia="Georgia" w:hAnsi="Georgia" w:cs="Georgia"/>
          <w:sz w:val="24"/>
          <w:szCs w:val="24"/>
          <w:u w:val="single"/>
        </w:rPr>
      </w:pPr>
      <w:r>
        <w:rPr>
          <w:rFonts w:ascii="Georgia" w:eastAsia="Georgia" w:hAnsi="Georgia" w:cs="Georgia"/>
          <w:sz w:val="24"/>
          <w:szCs w:val="24"/>
          <w:u w:val="single"/>
        </w:rPr>
        <w:t>Please see ‘</w:t>
      </w:r>
      <w:r>
        <w:rPr>
          <w:rFonts w:ascii="Georgia" w:eastAsia="Georgia" w:hAnsi="Georgia" w:cs="Georgia"/>
          <w:i/>
          <w:iCs/>
          <w:sz w:val="24"/>
          <w:szCs w:val="24"/>
          <w:u w:val="single"/>
        </w:rPr>
        <w:t>2026 NSS Budget</w:t>
      </w:r>
      <w:r>
        <w:rPr>
          <w:rFonts w:ascii="Georgia" w:eastAsia="Georgia" w:hAnsi="Georgia" w:cs="Georgia"/>
          <w:sz w:val="24"/>
          <w:szCs w:val="24"/>
          <w:u w:val="single"/>
        </w:rPr>
        <w:t>’ Excel Spreadsheet for a visual depiction of NSS student fee allocations.</w:t>
      </w:r>
    </w:p>
    <w:p w14:paraId="0150F48F" w14:textId="77777777" w:rsidR="00D31085" w:rsidRDefault="00D31085">
      <w:pPr>
        <w:spacing w:line="259" w:lineRule="auto"/>
        <w:rPr>
          <w:rFonts w:ascii="Georgia" w:eastAsia="Georgia" w:hAnsi="Georgia" w:cs="Georgia"/>
          <w:sz w:val="24"/>
          <w:szCs w:val="24"/>
        </w:rPr>
      </w:pPr>
    </w:p>
    <w:p w14:paraId="19C2C354"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Athletics- </w:t>
      </w:r>
      <w:r>
        <w:rPr>
          <w:rFonts w:ascii="Georgia" w:eastAsia="Georgia" w:hAnsi="Georgia" w:cs="Georgia"/>
          <w:b/>
          <w:bCs/>
          <w:color w:val="C00000"/>
          <w:sz w:val="24"/>
          <w:szCs w:val="24"/>
        </w:rPr>
        <w:t>$634.00</w:t>
      </w:r>
    </w:p>
    <w:p w14:paraId="5FCC3BE4"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 xml:space="preserve">Health and Wellness Commissioner </w:t>
      </w:r>
    </w:p>
    <w:p w14:paraId="39227F05" w14:textId="77777777" w:rsidR="00D31085" w:rsidRDefault="00D31085">
      <w:pPr>
        <w:spacing w:line="259" w:lineRule="auto"/>
        <w:rPr>
          <w:rFonts w:ascii="Georgia" w:eastAsia="Georgia" w:hAnsi="Georgia" w:cs="Georgia"/>
          <w:sz w:val="24"/>
          <w:szCs w:val="24"/>
        </w:rPr>
      </w:pPr>
    </w:p>
    <w:p w14:paraId="7B6FB53C"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Annual dodgeball between various health programs such as Nursing, Medicine, PT. </w:t>
      </w:r>
    </w:p>
    <w:p w14:paraId="0788B783" w14:textId="77777777" w:rsidR="00D31085" w:rsidRDefault="00D31085">
      <w:pPr>
        <w:spacing w:line="259" w:lineRule="auto"/>
        <w:rPr>
          <w:rFonts w:ascii="Georgia" w:eastAsia="Georgia" w:hAnsi="Georgia" w:cs="Georgia"/>
          <w:b/>
          <w:bCs/>
          <w:sz w:val="24"/>
          <w:szCs w:val="24"/>
        </w:rPr>
      </w:pPr>
    </w:p>
    <w:p w14:paraId="22F4C1AE" w14:textId="204BB1F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CNSA Membership-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3</w:t>
      </w:r>
      <w:r>
        <w:rPr>
          <w:rFonts w:ascii="Georgia" w:eastAsia="Georgia" w:hAnsi="Georgia" w:cs="Georgia"/>
          <w:b/>
          <w:bCs/>
          <w:color w:val="C00000"/>
          <w:sz w:val="24"/>
          <w:szCs w:val="24"/>
        </w:rPr>
        <w:t>340.00</w:t>
      </w:r>
    </w:p>
    <w:p w14:paraId="22B706AE"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w:t>
      </w:r>
    </w:p>
    <w:p w14:paraId="62880C36" w14:textId="77777777" w:rsidR="00D31085" w:rsidRDefault="00D31085">
      <w:pPr>
        <w:spacing w:line="259" w:lineRule="auto"/>
        <w:rPr>
          <w:rFonts w:ascii="Georgia" w:eastAsia="Georgia" w:hAnsi="Georgia" w:cs="Georgia"/>
          <w:sz w:val="24"/>
          <w:szCs w:val="24"/>
        </w:rPr>
      </w:pPr>
    </w:p>
    <w:p w14:paraId="18496D01" w14:textId="77777777" w:rsidR="00D31085" w:rsidRDefault="00000000">
      <w:pPr>
        <w:spacing w:line="259" w:lineRule="auto"/>
        <w:rPr>
          <w:rFonts w:ascii="Georgia" w:eastAsia="Georgia" w:hAnsi="Georgia" w:cs="Georgia"/>
          <w:color w:val="C00000"/>
          <w:sz w:val="24"/>
          <w:szCs w:val="24"/>
        </w:rPr>
      </w:pPr>
      <w:r>
        <w:rPr>
          <w:rFonts w:ascii="Georgia" w:eastAsia="Georgia" w:hAnsi="Georgia" w:cs="Georgia"/>
          <w:sz w:val="24"/>
          <w:szCs w:val="24"/>
        </w:rPr>
        <w:t xml:space="preserve">The CNSA, known as the Canadian Students Nursing Organization is an organization that holds an annual conference that promotes the national voice of Canadian nursing students, including legal, ethical, professional, and educational aspects. CNSA is actively dedicated to the positive promotion of nurses and the nursing </w:t>
      </w:r>
      <w:proofErr w:type="gramStart"/>
      <w:r>
        <w:rPr>
          <w:rFonts w:ascii="Georgia" w:eastAsia="Georgia" w:hAnsi="Georgia" w:cs="Georgia"/>
          <w:sz w:val="24"/>
          <w:szCs w:val="24"/>
        </w:rPr>
        <w:t>profession as a whole</w:t>
      </w:r>
      <w:proofErr w:type="gramEnd"/>
      <w:r>
        <w:rPr>
          <w:rFonts w:ascii="Georgia" w:eastAsia="Georgia" w:hAnsi="Georgia" w:cs="Georgia"/>
          <w:sz w:val="24"/>
          <w:szCs w:val="24"/>
        </w:rPr>
        <w:t>.</w:t>
      </w:r>
    </w:p>
    <w:p w14:paraId="53E77CBB" w14:textId="77777777" w:rsidR="00D31085" w:rsidRDefault="00D31085">
      <w:pPr>
        <w:spacing w:line="259" w:lineRule="auto"/>
        <w:rPr>
          <w:rFonts w:ascii="Georgia" w:eastAsia="Georgia" w:hAnsi="Georgia" w:cs="Georgia"/>
          <w:b/>
          <w:bCs/>
          <w:sz w:val="24"/>
          <w:szCs w:val="24"/>
        </w:rPr>
      </w:pPr>
    </w:p>
    <w:p w14:paraId="72A8E2B4" w14:textId="77777777" w:rsidR="00D31085" w:rsidRDefault="00000000">
      <w:pPr>
        <w:spacing w:line="259" w:lineRule="auto"/>
        <w:rPr>
          <w:rFonts w:ascii="Georgia" w:eastAsia="Georgia" w:hAnsi="Georgia" w:cs="Georgia"/>
          <w:i/>
          <w:iCs/>
          <w:sz w:val="24"/>
          <w:szCs w:val="24"/>
        </w:rPr>
      </w:pPr>
      <w:r>
        <w:rPr>
          <w:rFonts w:ascii="Georgia" w:eastAsia="Georgia" w:hAnsi="Georgia" w:cs="Georgia"/>
          <w:b/>
          <w:bCs/>
          <w:sz w:val="24"/>
          <w:szCs w:val="24"/>
        </w:rPr>
        <w:t xml:space="preserve">NSS Financial Stability Fee- </w:t>
      </w:r>
      <w:r>
        <w:rPr>
          <w:rFonts w:ascii="Georgia" w:eastAsia="Georgia" w:hAnsi="Georgia" w:cs="Georgia"/>
          <w:b/>
          <w:bCs/>
          <w:color w:val="C00000"/>
          <w:sz w:val="24"/>
          <w:szCs w:val="24"/>
        </w:rPr>
        <w:t>$3,696.22</w:t>
      </w:r>
    </w:p>
    <w:p w14:paraId="540E0C40" w14:textId="77777777" w:rsidR="00D31085" w:rsidRDefault="00D31085">
      <w:pPr>
        <w:spacing w:line="259" w:lineRule="auto"/>
        <w:rPr>
          <w:rFonts w:ascii="Georgia" w:eastAsia="Georgia" w:hAnsi="Georgia" w:cs="Georgia"/>
          <w:sz w:val="24"/>
          <w:szCs w:val="24"/>
        </w:rPr>
      </w:pPr>
    </w:p>
    <w:p w14:paraId="39F8CCA4"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Supports the ongoing functions, stability and viability of the society and their oversight of Orientation week, conferences, events, opportunities, and national and local advocacy, amongst many other things. </w:t>
      </w:r>
    </w:p>
    <w:p w14:paraId="18CF7DCE" w14:textId="77777777" w:rsidR="00D31085" w:rsidRDefault="00D31085">
      <w:pPr>
        <w:spacing w:line="259" w:lineRule="auto"/>
        <w:rPr>
          <w:rFonts w:ascii="Georgia" w:eastAsia="Georgia" w:hAnsi="Georgia" w:cs="Georgia"/>
          <w:b/>
          <w:bCs/>
          <w:sz w:val="24"/>
          <w:szCs w:val="24"/>
        </w:rPr>
      </w:pPr>
    </w:p>
    <w:p w14:paraId="6B1A1396"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Mentorship Program- </w:t>
      </w:r>
      <w:r>
        <w:rPr>
          <w:rFonts w:ascii="Georgia" w:eastAsia="Georgia" w:hAnsi="Georgia" w:cs="Georgia"/>
          <w:b/>
          <w:bCs/>
          <w:color w:val="C00000"/>
          <w:sz w:val="24"/>
          <w:szCs w:val="24"/>
        </w:rPr>
        <w:t>$919.30</w:t>
      </w:r>
    </w:p>
    <w:p w14:paraId="626E53D5"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 xml:space="preserve">Executive Team, Interns </w:t>
      </w:r>
    </w:p>
    <w:p w14:paraId="3D92F369" w14:textId="77777777" w:rsidR="00D31085" w:rsidRDefault="00D31085">
      <w:pPr>
        <w:spacing w:line="259" w:lineRule="auto"/>
        <w:rPr>
          <w:rFonts w:ascii="Georgia" w:eastAsia="Georgia" w:hAnsi="Georgia" w:cs="Georgia"/>
          <w:sz w:val="24"/>
          <w:szCs w:val="24"/>
        </w:rPr>
      </w:pPr>
    </w:p>
    <w:p w14:paraId="4990E59A"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The mentorship program is under the events commissioner's profile. It provides incoming students with an opportunity to pair with an upper year student. </w:t>
      </w:r>
    </w:p>
    <w:p w14:paraId="56C51258" w14:textId="77777777" w:rsidR="00D31085" w:rsidRDefault="00D31085">
      <w:pPr>
        <w:spacing w:line="259" w:lineRule="auto"/>
        <w:rPr>
          <w:rFonts w:ascii="Georgia" w:eastAsia="Georgia" w:hAnsi="Georgia" w:cs="Georgia"/>
          <w:b/>
          <w:bCs/>
          <w:sz w:val="24"/>
          <w:szCs w:val="24"/>
        </w:rPr>
      </w:pPr>
    </w:p>
    <w:p w14:paraId="615DAC28"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National Nursing Student Week- </w:t>
      </w:r>
      <w:r>
        <w:rPr>
          <w:rFonts w:ascii="Georgia" w:eastAsia="Georgia" w:hAnsi="Georgia" w:cs="Georgia"/>
          <w:b/>
          <w:bCs/>
          <w:color w:val="C00000"/>
          <w:sz w:val="24"/>
          <w:szCs w:val="24"/>
        </w:rPr>
        <w:t>$355.04</w:t>
      </w:r>
    </w:p>
    <w:p w14:paraId="61A273D7"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 xml:space="preserve">Executive Team </w:t>
      </w:r>
    </w:p>
    <w:p w14:paraId="3042DBDE" w14:textId="77777777" w:rsidR="00D31085" w:rsidRDefault="00D31085">
      <w:pPr>
        <w:spacing w:line="259" w:lineRule="auto"/>
        <w:rPr>
          <w:rFonts w:ascii="Georgia" w:eastAsia="Georgia" w:hAnsi="Georgia" w:cs="Georgia"/>
          <w:sz w:val="24"/>
          <w:szCs w:val="24"/>
        </w:rPr>
      </w:pPr>
    </w:p>
    <w:p w14:paraId="0FF9A88C"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NNSW is an event under the CNSA held each November. The purpose has been to showcase the contributions of nursing students and celebrate their accomplishments. This year, we wanted to add an extra dimension and acknowledge the stresses and hardships that nursing students endure and the resilience that they demonstrate. </w:t>
      </w:r>
    </w:p>
    <w:p w14:paraId="77C3AE9D" w14:textId="77777777" w:rsidR="00D31085" w:rsidRDefault="00D31085">
      <w:pPr>
        <w:spacing w:line="259" w:lineRule="auto"/>
        <w:rPr>
          <w:rFonts w:ascii="Georgia" w:eastAsia="Georgia" w:hAnsi="Georgia" w:cs="Georgia"/>
          <w:b/>
          <w:bCs/>
          <w:sz w:val="24"/>
          <w:szCs w:val="24"/>
        </w:rPr>
      </w:pPr>
    </w:p>
    <w:p w14:paraId="290EC03C"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Textbook Library- </w:t>
      </w:r>
      <w:r>
        <w:rPr>
          <w:rFonts w:ascii="Georgia" w:eastAsia="Georgia" w:hAnsi="Georgia" w:cs="Georgia"/>
          <w:b/>
          <w:bCs/>
          <w:color w:val="C00000"/>
          <w:sz w:val="24"/>
          <w:szCs w:val="24"/>
        </w:rPr>
        <w:t>$963.68</w:t>
      </w:r>
    </w:p>
    <w:p w14:paraId="35F199BC"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 xml:space="preserve">NSS Interns </w:t>
      </w:r>
    </w:p>
    <w:p w14:paraId="10A39645" w14:textId="77777777" w:rsidR="00D31085" w:rsidRDefault="00D31085">
      <w:pPr>
        <w:spacing w:line="259" w:lineRule="auto"/>
        <w:rPr>
          <w:rFonts w:ascii="Georgia" w:eastAsia="Georgia" w:hAnsi="Georgia" w:cs="Georgia"/>
          <w:sz w:val="24"/>
          <w:szCs w:val="24"/>
        </w:rPr>
      </w:pPr>
    </w:p>
    <w:p w14:paraId="6EC887CA"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The Textbook Library in the nursing student lounge is a resource for students to use up to date and year-specific nursing books. </w:t>
      </w:r>
    </w:p>
    <w:p w14:paraId="1E0E4F77" w14:textId="77777777" w:rsidR="00D31085" w:rsidRDefault="00D31085">
      <w:pPr>
        <w:spacing w:line="259" w:lineRule="auto"/>
        <w:rPr>
          <w:rFonts w:ascii="Georgia" w:eastAsia="Georgia" w:hAnsi="Georgia" w:cs="Georgia"/>
          <w:b/>
          <w:bCs/>
          <w:sz w:val="24"/>
          <w:szCs w:val="24"/>
        </w:rPr>
      </w:pPr>
    </w:p>
    <w:p w14:paraId="260B3E1B"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Words of Wisdom- </w:t>
      </w:r>
      <w:r>
        <w:rPr>
          <w:rFonts w:ascii="Georgia" w:eastAsia="Georgia" w:hAnsi="Georgia" w:cs="Georgia"/>
          <w:b/>
          <w:bCs/>
          <w:color w:val="C00000"/>
          <w:sz w:val="24"/>
          <w:szCs w:val="24"/>
        </w:rPr>
        <w:t>$190.20</w:t>
      </w:r>
    </w:p>
    <w:p w14:paraId="185A5C4A"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NSS Interns</w:t>
      </w:r>
    </w:p>
    <w:p w14:paraId="5D934B7D" w14:textId="77777777" w:rsidR="00D31085" w:rsidRDefault="00D31085">
      <w:pPr>
        <w:spacing w:line="259" w:lineRule="auto"/>
        <w:rPr>
          <w:rFonts w:ascii="Georgia" w:eastAsia="Georgia" w:hAnsi="Georgia" w:cs="Georgia"/>
          <w:sz w:val="24"/>
          <w:szCs w:val="24"/>
        </w:rPr>
      </w:pPr>
    </w:p>
    <w:p w14:paraId="76C3D49F"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Words of Wisdom is a speaker series where we invite several speakers from various fields to share their Nursing experience and journey to students. </w:t>
      </w:r>
    </w:p>
    <w:p w14:paraId="51C0CC46" w14:textId="77777777" w:rsidR="00D31085" w:rsidRDefault="00D31085">
      <w:pPr>
        <w:spacing w:line="259" w:lineRule="auto"/>
        <w:rPr>
          <w:rFonts w:ascii="Georgia" w:eastAsia="Georgia" w:hAnsi="Georgia" w:cs="Georgia"/>
          <w:sz w:val="24"/>
          <w:szCs w:val="24"/>
        </w:rPr>
      </w:pPr>
    </w:p>
    <w:p w14:paraId="6C6984A6" w14:textId="4D1CA050"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Health Training and Workshops -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14</w:t>
      </w:r>
      <w:r>
        <w:rPr>
          <w:rFonts w:ascii="Georgia" w:eastAsia="Georgia" w:hAnsi="Georgia" w:cs="Georgia"/>
          <w:b/>
          <w:bCs/>
          <w:color w:val="C00000"/>
          <w:sz w:val="24"/>
          <w:szCs w:val="24"/>
        </w:rPr>
        <w:t>19.30</w:t>
      </w:r>
    </w:p>
    <w:p w14:paraId="2712D1BD"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Health and Wellness Commissioner</w:t>
      </w:r>
    </w:p>
    <w:p w14:paraId="1804F5D6" w14:textId="77777777" w:rsidR="00D31085" w:rsidRDefault="00D31085">
      <w:pPr>
        <w:spacing w:line="259" w:lineRule="auto"/>
        <w:rPr>
          <w:rFonts w:ascii="Georgia" w:eastAsia="Georgia" w:hAnsi="Georgia" w:cs="Georgia"/>
          <w:sz w:val="24"/>
          <w:szCs w:val="24"/>
        </w:rPr>
      </w:pPr>
    </w:p>
    <w:p w14:paraId="1157D2BC"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Health and Wellness training workshops and wellness related events. Events and resources may include exam destressors, mental health training, OSCE workshops, and speaker series.</w:t>
      </w:r>
    </w:p>
    <w:p w14:paraId="713C2E6A" w14:textId="77777777" w:rsidR="00D31085" w:rsidRDefault="00D31085">
      <w:pPr>
        <w:spacing w:line="259" w:lineRule="auto"/>
        <w:rPr>
          <w:rFonts w:ascii="Georgia" w:eastAsia="Georgia" w:hAnsi="Georgia" w:cs="Georgia"/>
          <w:sz w:val="24"/>
          <w:szCs w:val="24"/>
        </w:rPr>
      </w:pPr>
    </w:p>
    <w:p w14:paraId="2CCD9A96"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Professional Development - </w:t>
      </w:r>
      <w:r>
        <w:rPr>
          <w:rFonts w:ascii="Georgia" w:eastAsia="Georgia" w:hAnsi="Georgia" w:cs="Georgia"/>
          <w:b/>
          <w:bCs/>
          <w:color w:val="C00000"/>
          <w:sz w:val="24"/>
          <w:szCs w:val="24"/>
        </w:rPr>
        <w:t>$919.30</w:t>
      </w:r>
    </w:p>
    <w:p w14:paraId="66B02C8E"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Academics and Professional Development Commissioner</w:t>
      </w:r>
    </w:p>
    <w:p w14:paraId="0FAA290B" w14:textId="77777777" w:rsidR="00D31085" w:rsidRDefault="00D31085">
      <w:pPr>
        <w:spacing w:line="259" w:lineRule="auto"/>
        <w:rPr>
          <w:rFonts w:ascii="Georgia" w:eastAsia="Georgia" w:hAnsi="Georgia" w:cs="Georgia"/>
          <w:sz w:val="24"/>
          <w:szCs w:val="24"/>
        </w:rPr>
      </w:pPr>
    </w:p>
    <w:p w14:paraId="0DF53C3A"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Academics and Professional Development Commissioner's portfolio is to provide workshops, skill building, networking opportunities for students to expand their professional skill set and discover career opportunities.</w:t>
      </w:r>
    </w:p>
    <w:p w14:paraId="14143D83" w14:textId="77777777" w:rsidR="00D31085" w:rsidRDefault="00D31085">
      <w:pPr>
        <w:spacing w:line="259" w:lineRule="auto"/>
        <w:rPr>
          <w:rFonts w:ascii="Georgia" w:eastAsia="Georgia" w:hAnsi="Georgia" w:cs="Georgia"/>
          <w:sz w:val="24"/>
          <w:szCs w:val="24"/>
        </w:rPr>
      </w:pPr>
    </w:p>
    <w:p w14:paraId="67888628"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Study Buddies Program - </w:t>
      </w:r>
      <w:r>
        <w:rPr>
          <w:rFonts w:ascii="Georgia" w:eastAsia="Georgia" w:hAnsi="Georgia" w:cs="Georgia"/>
          <w:b/>
          <w:bCs/>
          <w:color w:val="C00000"/>
          <w:sz w:val="24"/>
          <w:szCs w:val="24"/>
        </w:rPr>
        <w:t>$1,692.78</w:t>
      </w:r>
    </w:p>
    <w:p w14:paraId="7B8F95E1" w14:textId="77777777" w:rsidR="00D31085" w:rsidRDefault="00000000">
      <w:pPr>
        <w:spacing w:line="259" w:lineRule="auto"/>
        <w:rPr>
          <w:rFonts w:ascii="Georgia" w:eastAsia="Georgia" w:hAnsi="Georgia" w:cs="Georgia"/>
          <w:sz w:val="24"/>
          <w:szCs w:val="24"/>
        </w:rPr>
      </w:pPr>
      <w:r>
        <w:rPr>
          <w:rFonts w:ascii="Georgia" w:eastAsia="Georgia" w:hAnsi="Georgia" w:cs="Georgia"/>
          <w:i/>
          <w:iCs/>
          <w:sz w:val="24"/>
          <w:szCs w:val="24"/>
        </w:rPr>
        <w:t>Academics and Professional Development Commissioner</w:t>
      </w:r>
    </w:p>
    <w:p w14:paraId="4E75C16A" w14:textId="77777777" w:rsidR="00D31085" w:rsidRDefault="00D31085">
      <w:pPr>
        <w:spacing w:line="259" w:lineRule="auto"/>
        <w:rPr>
          <w:rFonts w:ascii="Georgia" w:eastAsia="Georgia" w:hAnsi="Georgia" w:cs="Georgia"/>
          <w:sz w:val="24"/>
          <w:szCs w:val="24"/>
        </w:rPr>
      </w:pPr>
    </w:p>
    <w:p w14:paraId="1689CFE9"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Study Buddies is a program where upper year tutors are hired to hold open tutoring sessions in specific courses for nursing students. This program runs both terms and sessions are geared around the timing of midterm and final exams.</w:t>
      </w:r>
    </w:p>
    <w:p w14:paraId="3FF9CD4D" w14:textId="77777777" w:rsidR="00D31085" w:rsidRDefault="00D31085">
      <w:pPr>
        <w:spacing w:line="259" w:lineRule="auto"/>
        <w:rPr>
          <w:rFonts w:ascii="Georgia" w:eastAsia="Georgia" w:hAnsi="Georgia" w:cs="Georgia"/>
          <w:sz w:val="24"/>
          <w:szCs w:val="24"/>
        </w:rPr>
      </w:pPr>
    </w:p>
    <w:p w14:paraId="6D45CA87"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Assembly Meetings - </w:t>
      </w:r>
      <w:r>
        <w:rPr>
          <w:rFonts w:ascii="Georgia" w:eastAsia="Georgia" w:hAnsi="Georgia" w:cs="Georgia"/>
          <w:b/>
          <w:bCs/>
          <w:color w:val="C00000"/>
          <w:sz w:val="24"/>
          <w:szCs w:val="24"/>
        </w:rPr>
        <w:t>$443.80</w:t>
      </w:r>
    </w:p>
    <w:p w14:paraId="297788CB"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w:t>
      </w:r>
    </w:p>
    <w:p w14:paraId="69C78F03" w14:textId="77777777" w:rsidR="00D31085" w:rsidRDefault="00D31085">
      <w:pPr>
        <w:spacing w:line="259" w:lineRule="auto"/>
        <w:rPr>
          <w:rFonts w:ascii="Georgia" w:eastAsia="Georgia" w:hAnsi="Georgia" w:cs="Georgia"/>
          <w:sz w:val="24"/>
          <w:szCs w:val="24"/>
        </w:rPr>
      </w:pPr>
    </w:p>
    <w:p w14:paraId="27C659EE"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Open attendance and informative approaches to bi-weekly assemblies is promoted through space rentals, food, and appreciation to guest speakers. All students are welcome to attend and learn about positions and opportunities.</w:t>
      </w:r>
    </w:p>
    <w:p w14:paraId="7F74D241" w14:textId="77777777" w:rsidR="00D31085" w:rsidRDefault="00D31085">
      <w:pPr>
        <w:spacing w:line="259" w:lineRule="auto"/>
        <w:rPr>
          <w:rFonts w:ascii="Georgia" w:eastAsia="Georgia" w:hAnsi="Georgia" w:cs="Georgia"/>
          <w:sz w:val="24"/>
          <w:szCs w:val="24"/>
        </w:rPr>
      </w:pPr>
    </w:p>
    <w:p w14:paraId="3FB2FCCD" w14:textId="473F9308"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Class Councils - $</w:t>
      </w:r>
      <w:r w:rsidR="00055849">
        <w:rPr>
          <w:rFonts w:ascii="Georgia" w:eastAsia="Georgia" w:hAnsi="Georgia" w:cs="Georgia"/>
          <w:b/>
          <w:bCs/>
          <w:sz w:val="24"/>
          <w:szCs w:val="24"/>
        </w:rPr>
        <w:t>3</w:t>
      </w:r>
      <w:r>
        <w:rPr>
          <w:rFonts w:ascii="Georgia" w:eastAsia="Georgia" w:hAnsi="Georgia" w:cs="Georgia"/>
          <w:b/>
          <w:bCs/>
          <w:sz w:val="24"/>
          <w:szCs w:val="24"/>
        </w:rPr>
        <w:t xml:space="preserve">,960.78 / 6 Classes =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660.13</w:t>
      </w:r>
      <w:r>
        <w:rPr>
          <w:rFonts w:ascii="Georgia" w:eastAsia="Georgia" w:hAnsi="Georgia" w:cs="Georgia"/>
          <w:b/>
          <w:bCs/>
          <w:color w:val="C00000"/>
          <w:sz w:val="24"/>
          <w:szCs w:val="24"/>
        </w:rPr>
        <w:t>/ Class</w:t>
      </w:r>
    </w:p>
    <w:p w14:paraId="5099219C"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Class Councils</w:t>
      </w:r>
    </w:p>
    <w:p w14:paraId="1DAB2F0C" w14:textId="77777777" w:rsidR="00D31085" w:rsidRDefault="00D31085">
      <w:pPr>
        <w:spacing w:line="259" w:lineRule="auto"/>
        <w:rPr>
          <w:rFonts w:ascii="Georgia" w:eastAsia="Georgia" w:hAnsi="Georgia" w:cs="Georgia"/>
          <w:sz w:val="24"/>
          <w:szCs w:val="24"/>
        </w:rPr>
      </w:pPr>
    </w:p>
    <w:p w14:paraId="4B389CE0"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Class councils run events to increase and strengthen rapport within the year and between different years. The fee allows for events, fundraisers, treats and more to be done to support the class and contribute to graduation fees.</w:t>
      </w:r>
    </w:p>
    <w:p w14:paraId="55E71C15" w14:textId="77777777" w:rsidR="00D31085" w:rsidRDefault="00D31085">
      <w:pPr>
        <w:spacing w:line="259" w:lineRule="auto"/>
        <w:rPr>
          <w:rFonts w:ascii="Georgia" w:eastAsia="Georgia" w:hAnsi="Georgia" w:cs="Georgia"/>
          <w:sz w:val="24"/>
          <w:szCs w:val="24"/>
        </w:rPr>
      </w:pPr>
    </w:p>
    <w:p w14:paraId="1E2D4240"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Graduation Fee - </w:t>
      </w:r>
      <w:r>
        <w:rPr>
          <w:rFonts w:ascii="Georgia" w:eastAsia="Georgia" w:hAnsi="Georgia" w:cs="Georgia"/>
          <w:b/>
          <w:bCs/>
          <w:color w:val="C00000"/>
          <w:sz w:val="24"/>
          <w:szCs w:val="24"/>
        </w:rPr>
        <w:t>$15,710.52</w:t>
      </w:r>
    </w:p>
    <w:p w14:paraId="495344F3"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Class of 2025 (four-year and AST) Class Councils</w:t>
      </w:r>
    </w:p>
    <w:p w14:paraId="1A8904DB" w14:textId="77777777" w:rsidR="00D31085" w:rsidRDefault="00D31085">
      <w:pPr>
        <w:spacing w:line="259" w:lineRule="auto"/>
        <w:rPr>
          <w:rFonts w:ascii="Georgia" w:eastAsia="Georgia" w:hAnsi="Georgia" w:cs="Georgia"/>
          <w:sz w:val="24"/>
          <w:szCs w:val="24"/>
        </w:rPr>
      </w:pPr>
    </w:p>
    <w:p w14:paraId="158C1296"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For the pinning ceremony, a longstanding tradition for nursing students, which runs in conjunction with convocation. Pinning committee uses the funding for the venue, decorations, graduation gifts and tickets, alongside fundraising.</w:t>
      </w:r>
    </w:p>
    <w:p w14:paraId="39B1D3D8" w14:textId="77777777" w:rsidR="00D31085" w:rsidRDefault="00D31085">
      <w:pPr>
        <w:spacing w:line="259" w:lineRule="auto"/>
        <w:rPr>
          <w:rFonts w:ascii="Georgia" w:eastAsia="Georgia" w:hAnsi="Georgia" w:cs="Georgia"/>
          <w:sz w:val="24"/>
          <w:szCs w:val="24"/>
        </w:rPr>
      </w:pPr>
    </w:p>
    <w:p w14:paraId="7618C6A7" w14:textId="4C001AB0"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Health and Wellness Portfolio -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116</w:t>
      </w:r>
      <w:r>
        <w:rPr>
          <w:rFonts w:ascii="Georgia" w:eastAsia="Georgia" w:hAnsi="Georgia" w:cs="Georgia"/>
          <w:b/>
          <w:bCs/>
          <w:color w:val="C00000"/>
          <w:sz w:val="24"/>
          <w:szCs w:val="24"/>
        </w:rPr>
        <w:t>9.30</w:t>
      </w:r>
    </w:p>
    <w:p w14:paraId="2F89F5EC"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Health and Wellness Commissioner</w:t>
      </w:r>
    </w:p>
    <w:p w14:paraId="5AAC1EF2" w14:textId="77777777" w:rsidR="00D31085" w:rsidRDefault="00D31085">
      <w:pPr>
        <w:spacing w:line="259" w:lineRule="auto"/>
        <w:rPr>
          <w:rFonts w:ascii="Georgia" w:eastAsia="Georgia" w:hAnsi="Georgia" w:cs="Georgia"/>
          <w:sz w:val="24"/>
          <w:szCs w:val="24"/>
        </w:rPr>
      </w:pPr>
    </w:p>
    <w:p w14:paraId="182C1D4E"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To provide resources to help inform students about health and wellness in relation to nursing and provide opportunities to practice those skills. Events, such as Zumba and yoga, are run throughout the year alongside other initiatives.</w:t>
      </w:r>
    </w:p>
    <w:p w14:paraId="6F6D08AF" w14:textId="77777777" w:rsidR="00D31085" w:rsidRDefault="00D31085">
      <w:pPr>
        <w:spacing w:line="259" w:lineRule="auto"/>
        <w:rPr>
          <w:rFonts w:ascii="Georgia" w:eastAsia="Georgia" w:hAnsi="Georgia" w:cs="Georgia"/>
          <w:sz w:val="24"/>
          <w:szCs w:val="24"/>
        </w:rPr>
      </w:pPr>
    </w:p>
    <w:p w14:paraId="44F30920"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Intern Project - </w:t>
      </w:r>
      <w:r>
        <w:rPr>
          <w:rFonts w:ascii="Georgia" w:eastAsia="Georgia" w:hAnsi="Georgia" w:cs="Georgia"/>
          <w:b/>
          <w:bCs/>
          <w:color w:val="C00000"/>
          <w:sz w:val="24"/>
          <w:szCs w:val="24"/>
        </w:rPr>
        <w:t>$710.08</w:t>
      </w:r>
    </w:p>
    <w:p w14:paraId="3AB1EBAA"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NSS Interns</w:t>
      </w:r>
    </w:p>
    <w:p w14:paraId="56AAA6D5" w14:textId="77777777" w:rsidR="00D31085" w:rsidRDefault="00D31085">
      <w:pPr>
        <w:spacing w:line="259" w:lineRule="auto"/>
        <w:rPr>
          <w:rFonts w:ascii="Georgia" w:eastAsia="Georgia" w:hAnsi="Georgia" w:cs="Georgia"/>
          <w:sz w:val="24"/>
          <w:szCs w:val="24"/>
        </w:rPr>
      </w:pPr>
    </w:p>
    <w:p w14:paraId="6BCF1D8E"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Allows for the NSS interns to develop or integrate a project, initiative or resource into the nursing community and highlight nursing students. Previous projects included a media project and redesigning the nursing student lounge.</w:t>
      </w:r>
    </w:p>
    <w:p w14:paraId="03ADCB2C" w14:textId="77777777" w:rsidR="00D31085" w:rsidRDefault="00D31085">
      <w:pPr>
        <w:spacing w:line="259" w:lineRule="auto"/>
        <w:rPr>
          <w:rFonts w:ascii="Georgia" w:eastAsia="Georgia" w:hAnsi="Georgia" w:cs="Georgia"/>
          <w:sz w:val="24"/>
          <w:szCs w:val="24"/>
        </w:rPr>
      </w:pPr>
    </w:p>
    <w:p w14:paraId="3D5810C1" w14:textId="21534632"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Appreciation -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884</w:t>
      </w:r>
      <w:r>
        <w:rPr>
          <w:rFonts w:ascii="Georgia" w:eastAsia="Georgia" w:hAnsi="Georgia" w:cs="Georgia"/>
          <w:b/>
          <w:bCs/>
          <w:color w:val="C00000"/>
          <w:sz w:val="24"/>
          <w:szCs w:val="24"/>
        </w:rPr>
        <w:t>.00</w:t>
      </w:r>
    </w:p>
    <w:p w14:paraId="768797AC"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w:t>
      </w:r>
    </w:p>
    <w:p w14:paraId="4AD2A056" w14:textId="77777777" w:rsidR="00D31085" w:rsidRDefault="00D31085">
      <w:pPr>
        <w:spacing w:line="259" w:lineRule="auto"/>
        <w:rPr>
          <w:rFonts w:ascii="Georgia" w:eastAsia="Georgia" w:hAnsi="Georgia" w:cs="Georgia"/>
          <w:sz w:val="24"/>
          <w:szCs w:val="24"/>
        </w:rPr>
      </w:pPr>
    </w:p>
    <w:p w14:paraId="0D5DF104"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Allows for a token of appreciation to be awarded to NSS assembly members and thank them for their contributions to the society during their term.</w:t>
      </w:r>
    </w:p>
    <w:p w14:paraId="67F3DDE6" w14:textId="77777777" w:rsidR="00D31085" w:rsidRDefault="00D31085">
      <w:pPr>
        <w:spacing w:line="259" w:lineRule="auto"/>
        <w:rPr>
          <w:rFonts w:ascii="Georgia" w:eastAsia="Georgia" w:hAnsi="Georgia" w:cs="Georgia"/>
          <w:sz w:val="24"/>
          <w:szCs w:val="24"/>
        </w:rPr>
      </w:pPr>
    </w:p>
    <w:p w14:paraId="1194AA48"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Office - </w:t>
      </w:r>
      <w:r>
        <w:rPr>
          <w:rFonts w:ascii="Georgia" w:eastAsia="Georgia" w:hAnsi="Georgia" w:cs="Georgia"/>
          <w:b/>
          <w:bCs/>
          <w:color w:val="C00000"/>
          <w:sz w:val="24"/>
          <w:szCs w:val="24"/>
        </w:rPr>
        <w:t>$215.56</w:t>
      </w:r>
    </w:p>
    <w:p w14:paraId="0F554AF3"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 &amp; Interns</w:t>
      </w:r>
    </w:p>
    <w:p w14:paraId="562907FF" w14:textId="77777777" w:rsidR="00D31085" w:rsidRDefault="00D31085">
      <w:pPr>
        <w:spacing w:line="259" w:lineRule="auto"/>
        <w:rPr>
          <w:rFonts w:ascii="Georgia" w:eastAsia="Georgia" w:hAnsi="Georgia" w:cs="Georgia"/>
          <w:b/>
          <w:bCs/>
          <w:sz w:val="24"/>
          <w:szCs w:val="24"/>
        </w:rPr>
      </w:pPr>
    </w:p>
    <w:p w14:paraId="7F24928E"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Maintenance and upkeep of the NSS Lounge and office, including coffee and tea for students, replacement of damaged items, snacks, utensils and school supplies for the use of students.</w:t>
      </w:r>
    </w:p>
    <w:p w14:paraId="39175862" w14:textId="77777777" w:rsidR="00D31085" w:rsidRDefault="00D31085">
      <w:pPr>
        <w:spacing w:line="259" w:lineRule="auto"/>
        <w:rPr>
          <w:rFonts w:ascii="Georgia" w:eastAsia="Georgia" w:hAnsi="Georgia" w:cs="Georgia"/>
          <w:sz w:val="24"/>
          <w:szCs w:val="24"/>
        </w:rPr>
      </w:pPr>
    </w:p>
    <w:p w14:paraId="4FA678C0"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Website - </w:t>
      </w:r>
      <w:r>
        <w:rPr>
          <w:rFonts w:ascii="Georgia" w:eastAsia="Georgia" w:hAnsi="Georgia" w:cs="Georgia"/>
          <w:b/>
          <w:bCs/>
          <w:color w:val="C00000"/>
          <w:sz w:val="24"/>
          <w:szCs w:val="24"/>
        </w:rPr>
        <w:t>$355.04</w:t>
      </w:r>
    </w:p>
    <w:p w14:paraId="40732CBA"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Vice President, Operations</w:t>
      </w:r>
    </w:p>
    <w:p w14:paraId="1D87A048" w14:textId="77777777" w:rsidR="00D31085" w:rsidRDefault="00D31085">
      <w:pPr>
        <w:spacing w:line="259" w:lineRule="auto"/>
        <w:rPr>
          <w:rFonts w:ascii="Georgia" w:eastAsia="Georgia" w:hAnsi="Georgia" w:cs="Georgia"/>
          <w:sz w:val="24"/>
          <w:szCs w:val="24"/>
        </w:rPr>
      </w:pPr>
    </w:p>
    <w:p w14:paraId="771CB349"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The NSS website is an interface with details about the NSS assembly, assembly minutes and agendas, calendar, and photo gallery. Students can find important nursing-related information, tips and tricks, and ways to get involved.</w:t>
      </w:r>
    </w:p>
    <w:p w14:paraId="2316DC26" w14:textId="77777777" w:rsidR="00D31085" w:rsidRDefault="00D31085">
      <w:pPr>
        <w:spacing w:line="259" w:lineRule="auto"/>
        <w:rPr>
          <w:rFonts w:ascii="Georgia" w:eastAsia="Georgia" w:hAnsi="Georgia" w:cs="Georgia"/>
          <w:sz w:val="24"/>
          <w:szCs w:val="24"/>
        </w:rPr>
      </w:pPr>
    </w:p>
    <w:p w14:paraId="3F08758C"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General Bursary - </w:t>
      </w:r>
      <w:r>
        <w:rPr>
          <w:rFonts w:ascii="Georgia" w:eastAsia="Georgia" w:hAnsi="Georgia" w:cs="Georgia"/>
          <w:b/>
          <w:bCs/>
          <w:color w:val="C00000"/>
          <w:sz w:val="24"/>
          <w:szCs w:val="24"/>
        </w:rPr>
        <w:t>$1,014.40</w:t>
      </w:r>
    </w:p>
    <w:p w14:paraId="42924A3C"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 &amp; Head Capes</w:t>
      </w:r>
    </w:p>
    <w:p w14:paraId="0136B97D" w14:textId="77777777" w:rsidR="00D31085" w:rsidRDefault="00D31085">
      <w:pPr>
        <w:spacing w:line="259" w:lineRule="auto"/>
        <w:rPr>
          <w:rFonts w:ascii="Georgia" w:eastAsia="Georgia" w:hAnsi="Georgia" w:cs="Georgia"/>
          <w:sz w:val="24"/>
          <w:szCs w:val="24"/>
        </w:rPr>
      </w:pPr>
    </w:p>
    <w:p w14:paraId="2B76B426"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lastRenderedPageBreak/>
        <w:t xml:space="preserve">NSS financial aid available for nursing students who apply </w:t>
      </w:r>
      <w:proofErr w:type="gramStart"/>
      <w:r>
        <w:rPr>
          <w:rFonts w:ascii="Georgia" w:eastAsia="Georgia" w:hAnsi="Georgia" w:cs="Georgia"/>
          <w:sz w:val="24"/>
          <w:szCs w:val="24"/>
        </w:rPr>
        <w:t>in order to</w:t>
      </w:r>
      <w:proofErr w:type="gramEnd"/>
      <w:r>
        <w:rPr>
          <w:rFonts w:ascii="Georgia" w:eastAsia="Georgia" w:hAnsi="Georgia" w:cs="Georgia"/>
          <w:sz w:val="24"/>
          <w:szCs w:val="24"/>
        </w:rPr>
        <w:t xml:space="preserve"> participate in nursing related events or Orientation week. The NSS General Bursary is available to all undergraduate nursing students.</w:t>
      </w:r>
    </w:p>
    <w:p w14:paraId="03E9D114" w14:textId="77777777" w:rsidR="00D31085" w:rsidRDefault="00D31085">
      <w:pPr>
        <w:spacing w:line="259" w:lineRule="auto"/>
        <w:rPr>
          <w:rFonts w:ascii="Georgia" w:eastAsia="Georgia" w:hAnsi="Georgia" w:cs="Georgia"/>
          <w:sz w:val="24"/>
          <w:szCs w:val="24"/>
        </w:rPr>
      </w:pPr>
    </w:p>
    <w:p w14:paraId="3C069EE1"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Orientation Week - </w:t>
      </w:r>
      <w:r>
        <w:rPr>
          <w:rFonts w:ascii="Georgia" w:eastAsia="Georgia" w:hAnsi="Georgia" w:cs="Georgia"/>
          <w:b/>
          <w:bCs/>
          <w:color w:val="C00000"/>
          <w:sz w:val="24"/>
          <w:szCs w:val="24"/>
        </w:rPr>
        <w:t>$13,948.00</w:t>
      </w:r>
    </w:p>
    <w:p w14:paraId="6509FF2E"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Head Capes</w:t>
      </w:r>
    </w:p>
    <w:p w14:paraId="4B8F7D59" w14:textId="77777777" w:rsidR="00D31085" w:rsidRDefault="00D31085">
      <w:pPr>
        <w:spacing w:line="259" w:lineRule="auto"/>
        <w:rPr>
          <w:rFonts w:ascii="Georgia" w:eastAsia="Georgia" w:hAnsi="Georgia" w:cs="Georgia"/>
          <w:sz w:val="24"/>
          <w:szCs w:val="24"/>
        </w:rPr>
      </w:pPr>
    </w:p>
    <w:p w14:paraId="5AC89FEA"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Orientation Week is a week for students to familiarize themselves with nursing and Queen’s University. During the week, the NSS hosts a meet-and-greet and lunch on 'Beach Day' to orient incoming students to services and opportunities.</w:t>
      </w:r>
    </w:p>
    <w:p w14:paraId="5DABB304" w14:textId="77777777" w:rsidR="00D31085" w:rsidRDefault="00D31085">
      <w:pPr>
        <w:spacing w:line="259" w:lineRule="auto"/>
        <w:rPr>
          <w:rFonts w:ascii="Georgia" w:eastAsia="Georgia" w:hAnsi="Georgia" w:cs="Georgia"/>
          <w:sz w:val="24"/>
          <w:szCs w:val="24"/>
        </w:rPr>
      </w:pPr>
    </w:p>
    <w:p w14:paraId="1EFF8695" w14:textId="77777777" w:rsidR="00D31085" w:rsidRDefault="00000000">
      <w:pPr>
        <w:spacing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Student Initiative Fund - </w:t>
      </w:r>
      <w:r>
        <w:rPr>
          <w:rFonts w:ascii="Georgia" w:eastAsia="Georgia" w:hAnsi="Georgia" w:cs="Georgia"/>
          <w:b/>
          <w:bCs/>
          <w:color w:val="C00000"/>
          <w:sz w:val="24"/>
          <w:szCs w:val="24"/>
        </w:rPr>
        <w:t>$1,413.82</w:t>
      </w:r>
    </w:p>
    <w:p w14:paraId="4BDACBB5"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Executive Team</w:t>
      </w:r>
    </w:p>
    <w:p w14:paraId="23C5C6D5" w14:textId="77777777" w:rsidR="00D31085" w:rsidRDefault="00D31085">
      <w:pPr>
        <w:spacing w:line="259" w:lineRule="auto"/>
        <w:rPr>
          <w:rFonts w:ascii="Georgia" w:eastAsia="Georgia" w:hAnsi="Georgia" w:cs="Georgia"/>
          <w:sz w:val="24"/>
          <w:szCs w:val="24"/>
        </w:rPr>
      </w:pPr>
    </w:p>
    <w:p w14:paraId="75699851"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The NSS Student Initiative Fund is funding for nursing students who may need financial aid or who submit a proposal for an initiative that benefits nursing students. This fund supports student projects, ideas, events, or collaborations.</w:t>
      </w:r>
    </w:p>
    <w:p w14:paraId="6F054B71" w14:textId="77777777" w:rsidR="00D31085" w:rsidRDefault="00D31085">
      <w:pPr>
        <w:spacing w:line="259" w:lineRule="auto"/>
        <w:rPr>
          <w:rFonts w:ascii="Georgia" w:eastAsia="Georgia" w:hAnsi="Georgia" w:cs="Georgia"/>
          <w:sz w:val="24"/>
          <w:szCs w:val="24"/>
        </w:rPr>
      </w:pPr>
    </w:p>
    <w:p w14:paraId="392C1D2C" w14:textId="533DE0CE" w:rsidR="00D31085" w:rsidRDefault="00000000">
      <w:pPr>
        <w:spacing w:line="259" w:lineRule="auto"/>
        <w:rPr>
          <w:rFonts w:ascii="Georgia" w:eastAsia="Georgia" w:hAnsi="Georgia" w:cs="Georgia"/>
          <w:b/>
          <w:bCs/>
          <w:sz w:val="24"/>
          <w:szCs w:val="24"/>
        </w:rPr>
      </w:pPr>
      <w:r>
        <w:rPr>
          <w:rFonts w:ascii="Georgia" w:eastAsia="Georgia" w:hAnsi="Georgia" w:cs="Georgia"/>
          <w:b/>
          <w:bCs/>
          <w:sz w:val="24"/>
          <w:szCs w:val="24"/>
        </w:rPr>
        <w:t xml:space="preserve">NSS Events-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4</w:t>
      </w:r>
      <w:r>
        <w:rPr>
          <w:rFonts w:ascii="Georgia" w:eastAsia="Georgia" w:hAnsi="Georgia" w:cs="Georgia"/>
          <w:b/>
          <w:bCs/>
          <w:color w:val="C00000"/>
          <w:sz w:val="24"/>
          <w:szCs w:val="24"/>
        </w:rPr>
        <w:t>,391.90</w:t>
      </w:r>
    </w:p>
    <w:p w14:paraId="6C67E2D8"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Events Commissioner</w:t>
      </w:r>
    </w:p>
    <w:p w14:paraId="68766BB5" w14:textId="77777777" w:rsidR="00D31085" w:rsidRDefault="00D31085">
      <w:pPr>
        <w:spacing w:line="259" w:lineRule="auto"/>
        <w:rPr>
          <w:rFonts w:ascii="Georgia" w:eastAsia="Georgia" w:hAnsi="Georgia" w:cs="Georgia"/>
          <w:i/>
          <w:iCs/>
          <w:sz w:val="24"/>
          <w:szCs w:val="24"/>
        </w:rPr>
      </w:pPr>
    </w:p>
    <w:p w14:paraId="220EE6AE"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This fee helps to fund NSS-planned social and professional development events and other NSS activities. Also supports the planning of events like career fair and nursing formal.</w:t>
      </w:r>
    </w:p>
    <w:p w14:paraId="30B47894" w14:textId="77777777" w:rsidR="00D31085" w:rsidRDefault="00D31085">
      <w:pPr>
        <w:spacing w:line="259" w:lineRule="auto"/>
        <w:rPr>
          <w:rFonts w:ascii="Georgia" w:eastAsia="Georgia" w:hAnsi="Georgia" w:cs="Georgia"/>
          <w:sz w:val="24"/>
          <w:szCs w:val="24"/>
        </w:rPr>
      </w:pPr>
    </w:p>
    <w:p w14:paraId="168297AA" w14:textId="5A0AF3D2" w:rsidR="00D31085" w:rsidRDefault="00000000">
      <w:pPr>
        <w:spacing w:line="259" w:lineRule="auto"/>
        <w:rPr>
          <w:rFonts w:ascii="Georgia" w:eastAsia="Georgia" w:hAnsi="Georgia" w:cs="Georgia"/>
          <w:b/>
          <w:bCs/>
          <w:sz w:val="24"/>
          <w:szCs w:val="24"/>
        </w:rPr>
      </w:pPr>
      <w:r>
        <w:rPr>
          <w:rFonts w:ascii="Georgia" w:eastAsia="Georgia" w:hAnsi="Georgia" w:cs="Georgia"/>
          <w:b/>
          <w:bCs/>
          <w:sz w:val="24"/>
          <w:szCs w:val="24"/>
        </w:rPr>
        <w:t xml:space="preserve">NSS Executive Honorarium- </w:t>
      </w:r>
      <w:r>
        <w:rPr>
          <w:rFonts w:ascii="Georgia" w:eastAsia="Georgia" w:hAnsi="Georgia" w:cs="Georgia"/>
          <w:b/>
          <w:bCs/>
          <w:color w:val="C00000"/>
          <w:sz w:val="24"/>
          <w:szCs w:val="24"/>
        </w:rPr>
        <w:t>$</w:t>
      </w:r>
      <w:r w:rsidR="00055849">
        <w:rPr>
          <w:rFonts w:ascii="Georgia" w:eastAsia="Georgia" w:hAnsi="Georgia" w:cs="Georgia"/>
          <w:b/>
          <w:bCs/>
          <w:color w:val="C00000"/>
          <w:sz w:val="24"/>
          <w:szCs w:val="24"/>
        </w:rPr>
        <w:t>3,157.32</w:t>
      </w:r>
    </w:p>
    <w:p w14:paraId="2B011CB1"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President, VPOPs, VPUA, Senator</w:t>
      </w:r>
    </w:p>
    <w:p w14:paraId="64B67429" w14:textId="77777777" w:rsidR="00D31085" w:rsidRDefault="00D31085">
      <w:pPr>
        <w:spacing w:line="259" w:lineRule="auto"/>
        <w:rPr>
          <w:rFonts w:ascii="Georgia" w:eastAsia="Georgia" w:hAnsi="Georgia" w:cs="Georgia"/>
          <w:i/>
          <w:iCs/>
          <w:sz w:val="24"/>
          <w:szCs w:val="24"/>
        </w:rPr>
      </w:pPr>
    </w:p>
    <w:p w14:paraId="46933C22"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The Executive Honorarium is an appreciation for the volunteer services and dedication of the Executive and will be divided equally between the President, VPOPs, VPUA and Senator.</w:t>
      </w:r>
    </w:p>
    <w:p w14:paraId="1976CC21" w14:textId="77777777" w:rsidR="00D31085" w:rsidRDefault="00D31085">
      <w:pPr>
        <w:spacing w:line="259" w:lineRule="auto"/>
        <w:rPr>
          <w:rFonts w:ascii="Georgia" w:eastAsia="Georgia" w:hAnsi="Georgia" w:cs="Georgia"/>
          <w:sz w:val="24"/>
          <w:szCs w:val="24"/>
        </w:rPr>
      </w:pPr>
    </w:p>
    <w:p w14:paraId="7D81D76A" w14:textId="77777777" w:rsidR="00D31085" w:rsidRDefault="00000000">
      <w:pPr>
        <w:spacing w:line="259" w:lineRule="auto"/>
        <w:rPr>
          <w:rFonts w:ascii="Georgia" w:eastAsia="Georgia" w:hAnsi="Georgia" w:cs="Georgia"/>
          <w:b/>
          <w:bCs/>
          <w:sz w:val="24"/>
          <w:szCs w:val="24"/>
        </w:rPr>
      </w:pPr>
      <w:r>
        <w:rPr>
          <w:rFonts w:ascii="Georgia" w:eastAsia="Georgia" w:hAnsi="Georgia" w:cs="Georgia"/>
          <w:b/>
          <w:bCs/>
          <w:sz w:val="24"/>
          <w:szCs w:val="24"/>
        </w:rPr>
        <w:t xml:space="preserve">NSS 4-Year Track Head Cape and NOC Honorarium- </w:t>
      </w:r>
      <w:r>
        <w:rPr>
          <w:rFonts w:ascii="Georgia" w:eastAsia="Georgia" w:hAnsi="Georgia" w:cs="Georgia"/>
          <w:b/>
          <w:bCs/>
          <w:color w:val="C00000"/>
          <w:sz w:val="24"/>
          <w:szCs w:val="24"/>
        </w:rPr>
        <w:t>$1,001.72</w:t>
      </w:r>
    </w:p>
    <w:p w14:paraId="7931FE02" w14:textId="77777777" w:rsidR="00D31085" w:rsidRDefault="00000000">
      <w:pPr>
        <w:spacing w:line="259" w:lineRule="auto"/>
        <w:rPr>
          <w:rFonts w:ascii="Georgia" w:eastAsia="Georgia" w:hAnsi="Georgia" w:cs="Georgia"/>
          <w:i/>
          <w:iCs/>
          <w:sz w:val="24"/>
          <w:szCs w:val="24"/>
        </w:rPr>
      </w:pPr>
      <w:r>
        <w:rPr>
          <w:rFonts w:ascii="Georgia" w:eastAsia="Georgia" w:hAnsi="Georgia" w:cs="Georgia"/>
          <w:i/>
          <w:iCs/>
          <w:sz w:val="24"/>
          <w:szCs w:val="24"/>
        </w:rPr>
        <w:t>Head Cape and NOC</w:t>
      </w:r>
    </w:p>
    <w:p w14:paraId="0DEA805A" w14:textId="77777777" w:rsidR="00D31085" w:rsidRDefault="00000000">
      <w:pPr>
        <w:spacing w:line="259" w:lineRule="auto"/>
        <w:rPr>
          <w:rFonts w:ascii="Georgia" w:eastAsia="Georgia" w:hAnsi="Georgia" w:cs="Georgia"/>
          <w:sz w:val="24"/>
          <w:szCs w:val="24"/>
        </w:rPr>
      </w:pPr>
      <w:r>
        <w:rPr>
          <w:rFonts w:ascii="Georgia" w:eastAsia="Georgia" w:hAnsi="Georgia" w:cs="Georgia"/>
          <w:sz w:val="24"/>
          <w:szCs w:val="24"/>
        </w:rPr>
        <w:t xml:space="preserve">This fee is in appreciation of the volunteer services of the organizers of Nursing Orientation with 26% going to Head Cape and 74% equally divided amongst the remaining Committee members. </w:t>
      </w:r>
    </w:p>
    <w:p w14:paraId="784AA647" w14:textId="77777777" w:rsidR="00D31085" w:rsidRDefault="00D31085">
      <w:pPr>
        <w:spacing w:line="259" w:lineRule="auto"/>
        <w:rPr>
          <w:rFonts w:ascii="Georgia" w:eastAsia="Georgia" w:hAnsi="Georgia" w:cs="Georgia"/>
          <w:sz w:val="24"/>
          <w:szCs w:val="24"/>
        </w:rPr>
      </w:pPr>
    </w:p>
    <w:p w14:paraId="62D9EABA" w14:textId="77777777" w:rsidR="00D31085" w:rsidRDefault="00D31085">
      <w:pPr>
        <w:spacing w:line="259" w:lineRule="auto"/>
        <w:rPr>
          <w:rFonts w:ascii="Georgia" w:eastAsia="Georgia" w:hAnsi="Georgia" w:cs="Georgia"/>
          <w:sz w:val="24"/>
          <w:szCs w:val="24"/>
        </w:rPr>
      </w:pPr>
    </w:p>
    <w:p w14:paraId="5D0EC200" w14:textId="77777777" w:rsidR="00D31085" w:rsidRDefault="00D31085">
      <w:pPr>
        <w:spacing w:line="259" w:lineRule="auto"/>
        <w:rPr>
          <w:rFonts w:ascii="Georgia" w:eastAsia="Georgia" w:hAnsi="Georgia" w:cs="Georgia"/>
          <w:b/>
          <w:bCs/>
          <w:sz w:val="24"/>
          <w:szCs w:val="24"/>
        </w:rPr>
      </w:pPr>
    </w:p>
    <w:p w14:paraId="520ED0FE" w14:textId="77777777" w:rsidR="00D31085" w:rsidRDefault="00D31085" w:rsidP="002F6E7C">
      <w:pPr>
        <w:spacing w:line="259" w:lineRule="auto"/>
        <w:rPr>
          <w:rFonts w:ascii="Georgia" w:eastAsia="Georgia" w:hAnsi="Georgia" w:cs="Georgia"/>
          <w:b/>
          <w:bCs/>
          <w:sz w:val="24"/>
          <w:szCs w:val="24"/>
        </w:rPr>
      </w:pPr>
    </w:p>
    <w:p w14:paraId="4FA5A2DF" w14:textId="77777777" w:rsidR="002F6E7C" w:rsidRDefault="002F6E7C" w:rsidP="002F6E7C">
      <w:pPr>
        <w:spacing w:line="259" w:lineRule="auto"/>
        <w:rPr>
          <w:rFonts w:ascii="Georgia" w:eastAsia="Georgia" w:hAnsi="Georgia" w:cs="Georgia"/>
          <w:b/>
          <w:bCs/>
          <w:sz w:val="30"/>
          <w:szCs w:val="30"/>
          <w:highlight w:val="yellow"/>
        </w:rPr>
      </w:pPr>
    </w:p>
    <w:p w14:paraId="1D749397" w14:textId="77777777" w:rsidR="00D31085" w:rsidRDefault="00D31085">
      <w:pPr>
        <w:spacing w:line="259" w:lineRule="auto"/>
        <w:jc w:val="center"/>
        <w:rPr>
          <w:rFonts w:ascii="Georgia" w:eastAsia="Georgia" w:hAnsi="Georgia" w:cs="Georgia"/>
          <w:b/>
          <w:bCs/>
          <w:sz w:val="30"/>
          <w:szCs w:val="30"/>
          <w:highlight w:val="yellow"/>
        </w:rPr>
      </w:pPr>
    </w:p>
    <w:p w14:paraId="1C4ED03D" w14:textId="77777777" w:rsidR="00D31085" w:rsidRDefault="00000000">
      <w:pPr>
        <w:spacing w:line="259" w:lineRule="auto"/>
        <w:jc w:val="center"/>
        <w:rPr>
          <w:rFonts w:ascii="Georgia" w:eastAsia="Georgia" w:hAnsi="Georgia" w:cs="Georgia"/>
          <w:b/>
          <w:bCs/>
          <w:sz w:val="30"/>
          <w:szCs w:val="30"/>
          <w:highlight w:val="yellow"/>
        </w:rPr>
      </w:pPr>
      <w:r>
        <w:rPr>
          <w:rFonts w:ascii="Georgia" w:eastAsia="Georgia" w:hAnsi="Georgia" w:cs="Georgia"/>
          <w:b/>
          <w:bCs/>
          <w:sz w:val="30"/>
          <w:szCs w:val="30"/>
          <w:highlight w:val="yellow"/>
        </w:rPr>
        <w:lastRenderedPageBreak/>
        <w:t xml:space="preserve">2025 Actual Fee Breakdown </w:t>
      </w:r>
    </w:p>
    <w:p w14:paraId="16977979" w14:textId="77777777" w:rsidR="00D31085" w:rsidRDefault="00D31085">
      <w:pPr>
        <w:spacing w:line="259" w:lineRule="auto"/>
        <w:jc w:val="center"/>
        <w:rPr>
          <w:rFonts w:ascii="Georgia" w:eastAsia="Georgia" w:hAnsi="Georgia" w:cs="Georgia"/>
          <w:sz w:val="24"/>
          <w:szCs w:val="24"/>
        </w:rPr>
      </w:pPr>
    </w:p>
    <w:p w14:paraId="4C1BCB1B" w14:textId="77777777" w:rsidR="00D31085" w:rsidRDefault="00000000">
      <w:pPr>
        <w:spacing w:line="259" w:lineRule="auto"/>
        <w:jc w:val="center"/>
        <w:rPr>
          <w:rFonts w:ascii="Georgia" w:eastAsia="Georgia" w:hAnsi="Georgia" w:cs="Georgia"/>
          <w:b/>
          <w:bCs/>
          <w:sz w:val="30"/>
          <w:szCs w:val="30"/>
          <w:highlight w:val="yellow"/>
          <w:u w:val="single"/>
        </w:rPr>
      </w:pPr>
      <w:r>
        <w:rPr>
          <w:rFonts w:ascii="Georgia" w:eastAsia="Georgia" w:hAnsi="Georgia" w:cs="Georgia"/>
          <w:sz w:val="24"/>
          <w:szCs w:val="24"/>
          <w:u w:val="single"/>
        </w:rPr>
        <w:t xml:space="preserve">A more detailed breakdown including specific spending, dates, and remaining budgets can be found on the ‘NSS Financial Transactions 2025’ spreadsheet. </w:t>
      </w:r>
    </w:p>
    <w:p w14:paraId="614BB4D5" w14:textId="77777777" w:rsidR="00D31085" w:rsidRDefault="00D31085">
      <w:pPr>
        <w:spacing w:after="160" w:line="259" w:lineRule="auto"/>
        <w:rPr>
          <w:rFonts w:ascii="Georgia" w:eastAsia="Georgia" w:hAnsi="Georgia" w:cs="Georgia"/>
          <w:b/>
          <w:bCs/>
          <w:sz w:val="30"/>
          <w:szCs w:val="30"/>
          <w:highlight w:val="yellow"/>
        </w:rPr>
      </w:pPr>
    </w:p>
    <w:p w14:paraId="30652A0B" w14:textId="77777777" w:rsidR="00D31085" w:rsidRDefault="00000000">
      <w:pPr>
        <w:spacing w:after="160" w:line="259" w:lineRule="auto"/>
        <w:rPr>
          <w:rFonts w:ascii="Georgia" w:eastAsia="Georgia" w:hAnsi="Georgia" w:cs="Georgia"/>
          <w:b/>
          <w:bCs/>
          <w:color w:val="FF0000"/>
          <w:sz w:val="24"/>
          <w:szCs w:val="24"/>
        </w:rPr>
      </w:pPr>
      <w:r>
        <w:rPr>
          <w:rFonts w:ascii="Georgia" w:eastAsia="Georgia" w:hAnsi="Georgia" w:cs="Georgia"/>
          <w:b/>
          <w:bCs/>
          <w:sz w:val="24"/>
          <w:szCs w:val="24"/>
        </w:rPr>
        <w:t xml:space="preserve">Total spent in 2025:  </w:t>
      </w:r>
      <w:r>
        <w:rPr>
          <w:rFonts w:ascii="Georgia" w:eastAsia="Georgia" w:hAnsi="Georgia" w:cs="Georgia"/>
          <w:b/>
          <w:bCs/>
          <w:color w:val="C00000"/>
          <w:sz w:val="24"/>
          <w:szCs w:val="24"/>
        </w:rPr>
        <w:t>$52,037.51</w:t>
      </w:r>
    </w:p>
    <w:p w14:paraId="340AB998"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Total earned (</w:t>
      </w:r>
      <w:r>
        <w:rPr>
          <w:rFonts w:ascii="Georgia" w:eastAsia="Georgia" w:hAnsi="Georgia" w:cs="Georgia"/>
          <w:sz w:val="24"/>
          <w:szCs w:val="24"/>
        </w:rPr>
        <w:t>events, bank fees, student fees (financial stability), etc</w:t>
      </w:r>
      <w:r>
        <w:rPr>
          <w:rFonts w:ascii="Georgia" w:eastAsia="Georgia" w:hAnsi="Georgia" w:cs="Georgia"/>
          <w:b/>
          <w:bCs/>
          <w:sz w:val="24"/>
          <w:szCs w:val="24"/>
        </w:rPr>
        <w:t xml:space="preserve">): </w:t>
      </w:r>
      <w:r>
        <w:rPr>
          <w:rFonts w:ascii="Georgia" w:eastAsia="Georgia" w:hAnsi="Georgia" w:cs="Georgia"/>
          <w:b/>
          <w:bCs/>
          <w:color w:val="00B050"/>
          <w:sz w:val="24"/>
          <w:szCs w:val="24"/>
        </w:rPr>
        <w:t>$16,039.95</w:t>
      </w:r>
    </w:p>
    <w:p w14:paraId="1A7ECEA4"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Final spending for 2025: </w:t>
      </w:r>
      <w:r>
        <w:rPr>
          <w:rFonts w:ascii="Georgia" w:eastAsia="Georgia" w:hAnsi="Georgia" w:cs="Georgia"/>
          <w:b/>
          <w:bCs/>
          <w:color w:val="C00000"/>
          <w:sz w:val="24"/>
          <w:szCs w:val="24"/>
        </w:rPr>
        <w:t>$35,997.56</w:t>
      </w:r>
    </w:p>
    <w:p w14:paraId="0DCA3BED" w14:textId="77777777" w:rsidR="00D31085" w:rsidRDefault="00D31085">
      <w:pPr>
        <w:spacing w:after="160" w:line="259" w:lineRule="auto"/>
        <w:rPr>
          <w:rFonts w:ascii="Georgia" w:eastAsia="Georgia" w:hAnsi="Georgia" w:cs="Georgia"/>
          <w:b/>
          <w:bCs/>
          <w:color w:val="C00000"/>
          <w:sz w:val="24"/>
          <w:szCs w:val="24"/>
        </w:rPr>
      </w:pPr>
    </w:p>
    <w:p w14:paraId="2269BE7A" w14:textId="77777777" w:rsidR="00D31085" w:rsidRDefault="00D31085">
      <w:pPr>
        <w:spacing w:line="259" w:lineRule="auto"/>
        <w:rPr>
          <w:rFonts w:ascii="Georgia" w:eastAsia="Georgia" w:hAnsi="Georgia" w:cs="Georgia"/>
          <w:b/>
          <w:bCs/>
          <w:sz w:val="24"/>
          <w:szCs w:val="24"/>
        </w:rPr>
      </w:pPr>
    </w:p>
    <w:p w14:paraId="4DBD1DD2"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Study buddies- </w:t>
      </w:r>
      <w:r>
        <w:rPr>
          <w:rFonts w:ascii="Georgia" w:eastAsia="Georgia" w:hAnsi="Georgia" w:cs="Georgia"/>
          <w:b/>
          <w:bCs/>
          <w:color w:val="C00000"/>
          <w:sz w:val="24"/>
          <w:szCs w:val="24"/>
        </w:rPr>
        <w:t>$1,751.52</w:t>
      </w:r>
    </w:p>
    <w:p w14:paraId="6B2DD069"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$1,160.00</w:t>
      </w:r>
    </w:p>
    <w:p w14:paraId="57A14527"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$591.52</w:t>
      </w:r>
    </w:p>
    <w:p w14:paraId="60E6D07E" w14:textId="77777777" w:rsidR="00D31085" w:rsidRDefault="00D31085">
      <w:pPr>
        <w:spacing w:after="160" w:line="259" w:lineRule="auto"/>
        <w:rPr>
          <w:rFonts w:ascii="Georgia" w:eastAsia="Georgia" w:hAnsi="Georgia" w:cs="Georgia"/>
          <w:b/>
          <w:bCs/>
          <w:sz w:val="24"/>
          <w:szCs w:val="24"/>
        </w:rPr>
      </w:pPr>
    </w:p>
    <w:p w14:paraId="11D95E1F"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Class councils- </w:t>
      </w:r>
      <w:r>
        <w:rPr>
          <w:rFonts w:ascii="Georgia" w:eastAsia="Georgia" w:hAnsi="Georgia" w:cs="Georgia"/>
          <w:b/>
          <w:bCs/>
          <w:color w:val="C00000"/>
          <w:sz w:val="24"/>
          <w:szCs w:val="24"/>
        </w:rPr>
        <w:t>$4,244.32</w:t>
      </w:r>
    </w:p>
    <w:p w14:paraId="5AFC97C3" w14:textId="77777777" w:rsidR="00D31085" w:rsidRDefault="00000000">
      <w:pPr>
        <w:spacing w:after="160" w:line="259" w:lineRule="auto"/>
        <w:rPr>
          <w:rFonts w:ascii="Georgia" w:eastAsia="Georgia" w:hAnsi="Georgia" w:cs="Georgia"/>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$4,244.32 </w:t>
      </w:r>
      <w:r>
        <w:rPr>
          <w:rFonts w:ascii="Georgia" w:eastAsia="Georgia" w:hAnsi="Georgia" w:cs="Georgia"/>
          <w:sz w:val="24"/>
          <w:szCs w:val="24"/>
        </w:rPr>
        <w:t xml:space="preserve">(ONCE ALL EMAILS/ACCOUNTS HAVE BEEN DETERMINED) </w:t>
      </w:r>
    </w:p>
    <w:p w14:paraId="2756FF24"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$0.00 </w:t>
      </w:r>
    </w:p>
    <w:p w14:paraId="4F86BFC0" w14:textId="77777777" w:rsidR="00D31085" w:rsidRDefault="00D31085">
      <w:pPr>
        <w:spacing w:after="160" w:line="259" w:lineRule="auto"/>
        <w:rPr>
          <w:rFonts w:ascii="Georgia" w:eastAsia="Georgia" w:hAnsi="Georgia" w:cs="Georgia"/>
          <w:b/>
          <w:bCs/>
          <w:sz w:val="24"/>
          <w:szCs w:val="24"/>
        </w:rPr>
      </w:pPr>
    </w:p>
    <w:p w14:paraId="7F770103"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Orientation week- </w:t>
      </w:r>
      <w:r>
        <w:rPr>
          <w:rFonts w:ascii="Georgia" w:eastAsia="Georgia" w:hAnsi="Georgia" w:cs="Georgia"/>
          <w:b/>
          <w:bCs/>
          <w:color w:val="C00000"/>
          <w:sz w:val="24"/>
          <w:szCs w:val="24"/>
        </w:rPr>
        <w:t>$14,432.00</w:t>
      </w:r>
    </w:p>
    <w:p w14:paraId="136ECF3F"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$12.002.00</w:t>
      </w:r>
    </w:p>
    <w:p w14:paraId="1D1160CE"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 xml:space="preserve">Difference- </w:t>
      </w:r>
      <w:r>
        <w:rPr>
          <w:rFonts w:ascii="Georgia" w:eastAsia="Georgia" w:hAnsi="Georgia" w:cs="Georgia"/>
          <w:b/>
          <w:bCs/>
          <w:color w:val="00B050"/>
          <w:sz w:val="24"/>
          <w:szCs w:val="24"/>
        </w:rPr>
        <w:t>$2430.00</w:t>
      </w:r>
    </w:p>
    <w:p w14:paraId="3EBB8C2A" w14:textId="77777777" w:rsidR="00D31085" w:rsidRDefault="00D31085">
      <w:pPr>
        <w:spacing w:after="160" w:line="259" w:lineRule="auto"/>
        <w:rPr>
          <w:rFonts w:ascii="Georgia" w:eastAsia="Georgia" w:hAnsi="Georgia" w:cs="Georgia"/>
          <w:b/>
          <w:bCs/>
          <w:sz w:val="24"/>
          <w:szCs w:val="24"/>
        </w:rPr>
      </w:pPr>
    </w:p>
    <w:p w14:paraId="3BFCEC1E"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NSS Assembly Meetings- </w:t>
      </w:r>
      <w:r>
        <w:rPr>
          <w:rFonts w:ascii="Georgia" w:eastAsia="Georgia" w:hAnsi="Georgia" w:cs="Georgia"/>
          <w:b/>
          <w:bCs/>
          <w:color w:val="C00000"/>
          <w:sz w:val="24"/>
          <w:szCs w:val="24"/>
        </w:rPr>
        <w:t>$1,279.20</w:t>
      </w:r>
    </w:p>
    <w:p w14:paraId="70FB11F6"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$433.79</w:t>
      </w:r>
    </w:p>
    <w:p w14:paraId="6AED0D1D"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 xml:space="preserve">Difference- </w:t>
      </w:r>
      <w:r>
        <w:rPr>
          <w:rFonts w:ascii="Georgia" w:eastAsia="Georgia" w:hAnsi="Georgia" w:cs="Georgia"/>
          <w:b/>
          <w:bCs/>
          <w:color w:val="00B050"/>
          <w:sz w:val="24"/>
          <w:szCs w:val="24"/>
        </w:rPr>
        <w:t>$845.41</w:t>
      </w:r>
    </w:p>
    <w:p w14:paraId="231D1064" w14:textId="77777777" w:rsidR="00D31085" w:rsidRDefault="00D31085">
      <w:pPr>
        <w:spacing w:after="160" w:line="259" w:lineRule="auto"/>
        <w:rPr>
          <w:rFonts w:ascii="Georgia" w:eastAsia="Georgia" w:hAnsi="Georgia" w:cs="Georgia"/>
          <w:b/>
          <w:bCs/>
          <w:sz w:val="24"/>
          <w:szCs w:val="24"/>
        </w:rPr>
      </w:pPr>
    </w:p>
    <w:p w14:paraId="2D0A93BC"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Professional development- </w:t>
      </w:r>
      <w:r>
        <w:rPr>
          <w:rFonts w:ascii="Georgia" w:eastAsia="Georgia" w:hAnsi="Georgia" w:cs="Georgia"/>
          <w:b/>
          <w:bCs/>
          <w:color w:val="C00000"/>
          <w:sz w:val="24"/>
          <w:szCs w:val="24"/>
        </w:rPr>
        <w:t>$1,312.00</w:t>
      </w:r>
    </w:p>
    <w:p w14:paraId="09D2711C"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 xml:space="preserve">Predicted- </w:t>
      </w:r>
      <w:r>
        <w:rPr>
          <w:rFonts w:ascii="Georgia" w:eastAsia="Georgia" w:hAnsi="Georgia" w:cs="Georgia"/>
          <w:b/>
          <w:bCs/>
          <w:sz w:val="24"/>
          <w:szCs w:val="24"/>
        </w:rPr>
        <w:t>$694.67</w:t>
      </w:r>
    </w:p>
    <w:p w14:paraId="694A0288"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Difference</w:t>
      </w:r>
      <w:proofErr w:type="gramStart"/>
      <w:r>
        <w:rPr>
          <w:rFonts w:ascii="Georgia" w:eastAsia="Georgia" w:hAnsi="Georgia" w:cs="Georgia"/>
          <w:sz w:val="24"/>
          <w:szCs w:val="24"/>
        </w:rPr>
        <w:t>-</w:t>
      </w:r>
      <w:r>
        <w:rPr>
          <w:rFonts w:ascii="Georgia" w:eastAsia="Georgia" w:hAnsi="Georgia" w:cs="Georgia"/>
          <w:b/>
          <w:bCs/>
          <w:sz w:val="24"/>
          <w:szCs w:val="24"/>
        </w:rPr>
        <w:t xml:space="preserve">  </w:t>
      </w:r>
      <w:r>
        <w:rPr>
          <w:rFonts w:ascii="Georgia" w:eastAsia="Georgia" w:hAnsi="Georgia" w:cs="Georgia"/>
          <w:b/>
          <w:bCs/>
          <w:color w:val="00B050"/>
          <w:sz w:val="24"/>
          <w:szCs w:val="24"/>
        </w:rPr>
        <w:t>$</w:t>
      </w:r>
      <w:proofErr w:type="gramEnd"/>
      <w:r>
        <w:rPr>
          <w:rFonts w:ascii="Georgia" w:eastAsia="Georgia" w:hAnsi="Georgia" w:cs="Georgia"/>
          <w:b/>
          <w:bCs/>
          <w:color w:val="00B050"/>
          <w:sz w:val="24"/>
          <w:szCs w:val="24"/>
        </w:rPr>
        <w:t>617.33</w:t>
      </w:r>
    </w:p>
    <w:p w14:paraId="5750008F" w14:textId="77777777" w:rsidR="00D31085" w:rsidRDefault="00D31085">
      <w:pPr>
        <w:spacing w:after="160" w:line="259" w:lineRule="auto"/>
        <w:rPr>
          <w:rFonts w:ascii="Georgia" w:eastAsia="Georgia" w:hAnsi="Georgia" w:cs="Georgia"/>
          <w:b/>
          <w:bCs/>
          <w:sz w:val="24"/>
          <w:szCs w:val="24"/>
        </w:rPr>
      </w:pPr>
    </w:p>
    <w:p w14:paraId="33325008"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lastRenderedPageBreak/>
        <w:t xml:space="preserve">Graduation Fee- </w:t>
      </w:r>
      <w:r>
        <w:rPr>
          <w:rFonts w:ascii="Georgia" w:eastAsia="Georgia" w:hAnsi="Georgia" w:cs="Georgia"/>
          <w:b/>
          <w:bCs/>
          <w:color w:val="C00000"/>
          <w:sz w:val="24"/>
          <w:szCs w:val="24"/>
        </w:rPr>
        <w:t>$16,911.68</w:t>
      </w:r>
    </w:p>
    <w:p w14:paraId="2C3513D5"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 xml:space="preserve">Predicted- </w:t>
      </w:r>
      <w:r>
        <w:rPr>
          <w:rFonts w:ascii="Georgia" w:eastAsia="Georgia" w:hAnsi="Georgia" w:cs="Georgia"/>
          <w:b/>
          <w:bCs/>
          <w:sz w:val="24"/>
          <w:szCs w:val="24"/>
        </w:rPr>
        <w:t>$16,911.68</w:t>
      </w:r>
    </w:p>
    <w:p w14:paraId="0B468C74"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$0.00</w:t>
      </w:r>
    </w:p>
    <w:p w14:paraId="2C86E8DA" w14:textId="77777777" w:rsidR="00D31085" w:rsidRDefault="00D31085">
      <w:pPr>
        <w:spacing w:after="160" w:line="259" w:lineRule="auto"/>
        <w:rPr>
          <w:rFonts w:ascii="Georgia" w:eastAsia="Georgia" w:hAnsi="Georgia" w:cs="Georgia"/>
          <w:b/>
          <w:bCs/>
          <w:sz w:val="24"/>
          <w:szCs w:val="24"/>
        </w:rPr>
      </w:pPr>
    </w:p>
    <w:p w14:paraId="4E9FBB33"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NSS Website- </w:t>
      </w:r>
      <w:r>
        <w:rPr>
          <w:rFonts w:ascii="Georgia" w:eastAsia="Georgia" w:hAnsi="Georgia" w:cs="Georgia"/>
          <w:b/>
          <w:bCs/>
          <w:color w:val="C00000"/>
          <w:sz w:val="24"/>
          <w:szCs w:val="24"/>
        </w:rPr>
        <w:t>$1,666.24</w:t>
      </w:r>
    </w:p>
    <w:p w14:paraId="60DD82B8"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$223.74</w:t>
      </w:r>
    </w:p>
    <w:p w14:paraId="2CECBBF7"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$1442.50</w:t>
      </w:r>
    </w:p>
    <w:p w14:paraId="10F3B485" w14:textId="77777777" w:rsidR="00D31085" w:rsidRDefault="00D31085">
      <w:pPr>
        <w:spacing w:after="160" w:line="259" w:lineRule="auto"/>
        <w:rPr>
          <w:rFonts w:ascii="Georgia" w:eastAsia="Georgia" w:hAnsi="Georgia" w:cs="Georgia"/>
          <w:b/>
          <w:bCs/>
          <w:sz w:val="24"/>
          <w:szCs w:val="24"/>
        </w:rPr>
      </w:pPr>
    </w:p>
    <w:p w14:paraId="70611839"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NSS Events- </w:t>
      </w:r>
      <w:r>
        <w:rPr>
          <w:rFonts w:ascii="Georgia" w:eastAsia="Georgia" w:hAnsi="Georgia" w:cs="Georgia"/>
          <w:b/>
          <w:bCs/>
          <w:color w:val="C00000"/>
          <w:sz w:val="24"/>
          <w:szCs w:val="24"/>
        </w:rPr>
        <w:t xml:space="preserve">$4,093.44 </w:t>
      </w:r>
      <w:r>
        <w:rPr>
          <w:rFonts w:ascii="Georgia" w:eastAsia="Georgia" w:hAnsi="Georgia" w:cs="Georgia"/>
          <w:b/>
          <w:bCs/>
          <w:sz w:val="24"/>
          <w:szCs w:val="24"/>
        </w:rPr>
        <w:t xml:space="preserve">+ </w:t>
      </w:r>
      <w:r>
        <w:rPr>
          <w:rFonts w:ascii="Georgia" w:eastAsia="Georgia" w:hAnsi="Georgia" w:cs="Georgia"/>
          <w:b/>
          <w:bCs/>
          <w:color w:val="00B050"/>
          <w:sz w:val="24"/>
          <w:szCs w:val="24"/>
        </w:rPr>
        <w:t>$6,704.00</w:t>
      </w:r>
    </w:p>
    <w:p w14:paraId="57EB2E9A"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$3560.83</w:t>
      </w:r>
    </w:p>
    <w:p w14:paraId="7467B95C"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$3143.17</w:t>
      </w:r>
    </w:p>
    <w:p w14:paraId="4A3F0272" w14:textId="77777777" w:rsidR="00D31085" w:rsidRDefault="00D31085">
      <w:pPr>
        <w:spacing w:after="160" w:line="259" w:lineRule="auto"/>
        <w:rPr>
          <w:rFonts w:ascii="Georgia" w:eastAsia="Georgia" w:hAnsi="Georgia" w:cs="Georgia"/>
          <w:b/>
          <w:bCs/>
          <w:sz w:val="24"/>
          <w:szCs w:val="24"/>
        </w:rPr>
      </w:pPr>
    </w:p>
    <w:p w14:paraId="6E4DAB59"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NSS Appreciation- </w:t>
      </w:r>
      <w:r>
        <w:rPr>
          <w:rFonts w:ascii="Georgia" w:eastAsia="Georgia" w:hAnsi="Georgia" w:cs="Georgia"/>
          <w:b/>
          <w:bCs/>
          <w:color w:val="C00000"/>
          <w:sz w:val="24"/>
          <w:szCs w:val="24"/>
        </w:rPr>
        <w:t>$1,607.20</w:t>
      </w:r>
    </w:p>
    <w:p w14:paraId="34B370AA"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$2,525.01</w:t>
      </w:r>
    </w:p>
    <w:p w14:paraId="62F602FF"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C00000"/>
          <w:sz w:val="24"/>
          <w:szCs w:val="24"/>
        </w:rPr>
        <w:t>$-917.81</w:t>
      </w:r>
    </w:p>
    <w:p w14:paraId="12DDD74B" w14:textId="77777777" w:rsidR="00D31085" w:rsidRDefault="00D31085">
      <w:pPr>
        <w:spacing w:after="160" w:line="259" w:lineRule="auto"/>
        <w:rPr>
          <w:rFonts w:ascii="Georgia" w:eastAsia="Georgia" w:hAnsi="Georgia" w:cs="Georgia"/>
          <w:b/>
          <w:bCs/>
          <w:sz w:val="24"/>
          <w:szCs w:val="24"/>
        </w:rPr>
      </w:pPr>
    </w:p>
    <w:p w14:paraId="639905E0"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Health and Wellness Portfolio- </w:t>
      </w:r>
      <w:r>
        <w:rPr>
          <w:rFonts w:ascii="Georgia" w:eastAsia="Georgia" w:hAnsi="Georgia" w:cs="Georgia"/>
          <w:b/>
          <w:bCs/>
          <w:color w:val="C00000"/>
          <w:sz w:val="24"/>
          <w:szCs w:val="24"/>
        </w:rPr>
        <w:t>$1,607.20</w:t>
      </w:r>
    </w:p>
    <w:p w14:paraId="008353F8"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$1,444.86</w:t>
      </w:r>
    </w:p>
    <w:p w14:paraId="493912A8"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$162.34</w:t>
      </w:r>
    </w:p>
    <w:p w14:paraId="2D8D8E66" w14:textId="77777777" w:rsidR="00D31085" w:rsidRDefault="00D31085">
      <w:pPr>
        <w:spacing w:after="160" w:line="259" w:lineRule="auto"/>
        <w:rPr>
          <w:rFonts w:ascii="Georgia" w:eastAsia="Georgia" w:hAnsi="Georgia" w:cs="Georgia"/>
          <w:b/>
          <w:bCs/>
          <w:color w:val="00B050"/>
          <w:sz w:val="24"/>
          <w:szCs w:val="24"/>
        </w:rPr>
      </w:pPr>
    </w:p>
    <w:p w14:paraId="2A9CBC6B"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t xml:space="preserve">Health Training and Workshops- </w:t>
      </w:r>
      <w:r>
        <w:rPr>
          <w:rFonts w:ascii="Georgia" w:eastAsia="Georgia" w:hAnsi="Georgia" w:cs="Georgia"/>
          <w:b/>
          <w:bCs/>
          <w:color w:val="C00000"/>
          <w:sz w:val="24"/>
          <w:szCs w:val="24"/>
        </w:rPr>
        <w:t>$1,312.00</w:t>
      </w:r>
    </w:p>
    <w:p w14:paraId="59F514C9"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 xml:space="preserve">Predicted- </w:t>
      </w:r>
      <w:r>
        <w:rPr>
          <w:rFonts w:ascii="Georgia" w:eastAsia="Georgia" w:hAnsi="Georgia" w:cs="Georgia"/>
          <w:b/>
          <w:bCs/>
          <w:sz w:val="24"/>
          <w:szCs w:val="24"/>
        </w:rPr>
        <w:t>$565.00</w:t>
      </w:r>
    </w:p>
    <w:p w14:paraId="2A2B3A8A" w14:textId="77777777" w:rsidR="00D31085" w:rsidRDefault="00000000">
      <w:pPr>
        <w:spacing w:after="160" w:line="259" w:lineRule="auto"/>
        <w:rPr>
          <w:rFonts w:ascii="Georgia" w:eastAsia="Georgia" w:hAnsi="Georgia" w:cs="Georgia"/>
          <w:b/>
          <w:bCs/>
          <w:color w:val="00B050"/>
          <w:sz w:val="24"/>
          <w:szCs w:val="24"/>
        </w:rPr>
      </w:pPr>
      <w:r>
        <w:rPr>
          <w:rFonts w:ascii="Georgia" w:eastAsia="Georgia" w:hAnsi="Georgia" w:cs="Georgia"/>
          <w:sz w:val="24"/>
          <w:szCs w:val="24"/>
        </w:rPr>
        <w:t xml:space="preserve">Difference- </w:t>
      </w:r>
      <w:r>
        <w:rPr>
          <w:rFonts w:ascii="Georgia" w:eastAsia="Georgia" w:hAnsi="Georgia" w:cs="Georgia"/>
          <w:b/>
          <w:bCs/>
          <w:color w:val="00B050"/>
          <w:sz w:val="24"/>
          <w:szCs w:val="24"/>
        </w:rPr>
        <w:t>$747.00</w:t>
      </w:r>
    </w:p>
    <w:p w14:paraId="5771799A" w14:textId="77777777" w:rsidR="00D31085" w:rsidRDefault="00D31085">
      <w:pPr>
        <w:spacing w:after="160" w:line="259" w:lineRule="auto"/>
        <w:rPr>
          <w:rFonts w:ascii="Georgia" w:eastAsia="Georgia" w:hAnsi="Georgia" w:cs="Georgia"/>
          <w:b/>
          <w:bCs/>
          <w:sz w:val="24"/>
          <w:szCs w:val="24"/>
        </w:rPr>
      </w:pPr>
    </w:p>
    <w:p w14:paraId="3752EF00"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b/>
          <w:bCs/>
          <w:sz w:val="24"/>
          <w:szCs w:val="24"/>
        </w:rPr>
        <w:t xml:space="preserve">NSS Office- </w:t>
      </w:r>
      <w:r>
        <w:rPr>
          <w:rFonts w:ascii="Georgia" w:eastAsia="Georgia" w:hAnsi="Georgia" w:cs="Georgia"/>
          <w:b/>
          <w:bCs/>
          <w:color w:val="C00000"/>
          <w:sz w:val="24"/>
          <w:szCs w:val="24"/>
        </w:rPr>
        <w:t>$1,312.00</w:t>
      </w:r>
    </w:p>
    <w:p w14:paraId="03A7959E"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$79.09</w:t>
      </w:r>
    </w:p>
    <w:p w14:paraId="4F236DDE"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$1232.91</w:t>
      </w:r>
    </w:p>
    <w:p w14:paraId="1D3AC294" w14:textId="77777777" w:rsidR="00D31085" w:rsidRDefault="00D31085">
      <w:pPr>
        <w:spacing w:after="160" w:line="259" w:lineRule="auto"/>
        <w:rPr>
          <w:rFonts w:ascii="Georgia" w:eastAsia="Georgia" w:hAnsi="Georgia" w:cs="Georgia"/>
          <w:b/>
          <w:bCs/>
          <w:sz w:val="24"/>
          <w:szCs w:val="24"/>
        </w:rPr>
      </w:pPr>
    </w:p>
    <w:p w14:paraId="724774F0" w14:textId="77777777" w:rsidR="00D31085" w:rsidRDefault="00000000">
      <w:pPr>
        <w:spacing w:after="160" w:line="259" w:lineRule="auto"/>
        <w:rPr>
          <w:rFonts w:ascii="Georgia" w:eastAsia="Georgia" w:hAnsi="Georgia" w:cs="Georgia"/>
          <w:b/>
          <w:bCs/>
          <w:color w:val="C00000"/>
          <w:sz w:val="24"/>
          <w:szCs w:val="24"/>
        </w:rPr>
      </w:pPr>
      <w:r>
        <w:rPr>
          <w:rFonts w:ascii="Georgia" w:eastAsia="Georgia" w:hAnsi="Georgia" w:cs="Georgia"/>
          <w:b/>
          <w:bCs/>
          <w:sz w:val="24"/>
          <w:szCs w:val="24"/>
        </w:rPr>
        <w:lastRenderedPageBreak/>
        <w:t xml:space="preserve">General Bursary- </w:t>
      </w:r>
      <w:r>
        <w:rPr>
          <w:rFonts w:ascii="Georgia" w:eastAsia="Georgia" w:hAnsi="Georgia" w:cs="Georgia"/>
          <w:b/>
          <w:bCs/>
          <w:color w:val="C00000"/>
          <w:sz w:val="24"/>
          <w:szCs w:val="24"/>
        </w:rPr>
        <w:t>$1,823.68</w:t>
      </w:r>
    </w:p>
    <w:p w14:paraId="3A5E1ED6"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Predicted-</w:t>
      </w:r>
      <w:r>
        <w:rPr>
          <w:rFonts w:ascii="Georgia" w:eastAsia="Georgia" w:hAnsi="Georgia" w:cs="Georgia"/>
          <w:b/>
          <w:bCs/>
          <w:sz w:val="24"/>
          <w:szCs w:val="24"/>
        </w:rPr>
        <w:t xml:space="preserve"> $800.00 </w:t>
      </w:r>
    </w:p>
    <w:p w14:paraId="47D1D720" w14:textId="77777777" w:rsidR="00D31085" w:rsidRDefault="00000000">
      <w:pPr>
        <w:spacing w:after="160" w:line="259" w:lineRule="auto"/>
        <w:rPr>
          <w:rFonts w:ascii="Georgia" w:eastAsia="Georgia" w:hAnsi="Georgia" w:cs="Georgia"/>
          <w:b/>
          <w:bCs/>
          <w:sz w:val="24"/>
          <w:szCs w:val="24"/>
        </w:rPr>
      </w:pPr>
      <w:r>
        <w:rPr>
          <w:rFonts w:ascii="Georgia" w:eastAsia="Georgia" w:hAnsi="Georgia" w:cs="Georgia"/>
          <w:sz w:val="24"/>
          <w:szCs w:val="24"/>
        </w:rPr>
        <w:t>Difference-</w:t>
      </w:r>
      <w:r>
        <w:rPr>
          <w:rFonts w:ascii="Georgia" w:eastAsia="Georgia" w:hAnsi="Georgia" w:cs="Georgia"/>
          <w:b/>
          <w:bCs/>
          <w:sz w:val="24"/>
          <w:szCs w:val="24"/>
        </w:rPr>
        <w:t xml:space="preserve"> </w:t>
      </w:r>
      <w:r>
        <w:rPr>
          <w:rFonts w:ascii="Georgia" w:eastAsia="Georgia" w:hAnsi="Georgia" w:cs="Georgia"/>
          <w:b/>
          <w:bCs/>
          <w:color w:val="00B050"/>
          <w:sz w:val="24"/>
          <w:szCs w:val="24"/>
        </w:rPr>
        <w:t>$1023.68</w:t>
      </w:r>
    </w:p>
    <w:sectPr w:rsidR="00D310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9E25554-22B4-BC43-937E-24ED90E9F1FB}"/>
    <w:embedItalic r:id="rId2" w:fontKey="{B364A92F-208B-724F-BD98-9C89616E2471}"/>
  </w:font>
  <w:font w:name="Times New Roman">
    <w:panose1 w:val="02020603050405020304"/>
    <w:charset w:val="00"/>
    <w:family w:val="roman"/>
    <w:pitch w:val="variable"/>
    <w:sig w:usb0="E0002EFF" w:usb1="C000785B" w:usb2="00000009" w:usb3="00000000" w:csb0="000001FF" w:csb1="00000000"/>
    <w:embedRegular r:id="rId3" w:fontKey="{C9DA061D-E1B3-5E4C-816E-C44501833D59}"/>
  </w:font>
  <w:font w:name="Calibri">
    <w:panose1 w:val="020F0502020204030204"/>
    <w:charset w:val="00"/>
    <w:family w:val="swiss"/>
    <w:pitch w:val="variable"/>
    <w:sig w:usb0="E4002EFF" w:usb1="C000247B" w:usb2="00000009" w:usb3="00000000" w:csb0="000001FF" w:csb1="00000000"/>
    <w:embedRegular r:id="rId4" w:fontKey="{C9CC9F59-A6B6-6F4B-AD62-7E4F8C9E829D}"/>
  </w:font>
  <w:font w:name="Georgia">
    <w:panose1 w:val="02040502050405020303"/>
    <w:charset w:val="00"/>
    <w:family w:val="roman"/>
    <w:pitch w:val="variable"/>
    <w:sig w:usb0="00000287" w:usb1="00000000" w:usb2="00000000" w:usb3="00000000" w:csb0="0000009F" w:csb1="00000000"/>
    <w:embedRegular r:id="rId5" w:fontKey="{9D36B6A9-F4F9-604C-999F-C63785C0E5D9}"/>
    <w:embedBold r:id="rId6" w:fontKey="{6569DEF1-A865-034A-BEA2-EAAF34E95777}"/>
    <w:embedItalic r:id="rId7" w:fontKey="{5CE95FC9-4B97-BB49-967E-A295C4516DCA}"/>
  </w:font>
  <w:font w:name="Cambria">
    <w:panose1 w:val="02040503050406030204"/>
    <w:charset w:val="00"/>
    <w:family w:val="roman"/>
    <w:pitch w:val="variable"/>
    <w:sig w:usb0="E00002FF" w:usb1="400004FF" w:usb2="00000000" w:usb3="00000000" w:csb0="0000019F" w:csb1="00000000"/>
    <w:embedRegular r:id="rId8" w:fontKey="{35FA5AD6-E997-704D-9383-675A1BF37E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085"/>
    <w:rsid w:val="00055849"/>
    <w:rsid w:val="000854B6"/>
    <w:rsid w:val="000870EA"/>
    <w:rsid w:val="00134AE5"/>
    <w:rsid w:val="002A2D21"/>
    <w:rsid w:val="002F6E7C"/>
    <w:rsid w:val="00342BF9"/>
    <w:rsid w:val="007E2742"/>
    <w:rsid w:val="009F471C"/>
    <w:rsid w:val="00A656C2"/>
    <w:rsid w:val="00A80F96"/>
    <w:rsid w:val="00AF459E"/>
    <w:rsid w:val="00D04252"/>
    <w:rsid w:val="00D31085"/>
    <w:rsid w:val="00D44771"/>
    <w:rsid w:val="00DB35F4"/>
    <w:rsid w:val="00E92691"/>
    <w:rsid w:val="00FA254E"/>
    <w:rsid w:val="00FC73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C021B3A"/>
  <w15:docId w15:val="{329994F7-9E0C-2B41-8B5B-0DA0D2F7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1345</Words>
  <Characters>7669</Characters>
  <Application>Microsoft Office Word</Application>
  <DocSecurity>0</DocSecurity>
  <Lines>239</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Posiewko</cp:lastModifiedBy>
  <cp:revision>12</cp:revision>
  <dcterms:created xsi:type="dcterms:W3CDTF">2026-01-10T16:46:00Z</dcterms:created>
  <dcterms:modified xsi:type="dcterms:W3CDTF">2026-01-30T15:21:00Z</dcterms:modified>
</cp:coreProperties>
</file>