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w:t>
        <w:tab/>
        <w:t xml:space="preserve">October 27, 2021</w:t>
        <w:tab/>
        <w:tab/>
        <w:tab/>
        <w:tab/>
        <w:tab/>
        <w:t xml:space="preserve">                                 </w:t>
      </w:r>
      <w:r w:rsidDel="00000000" w:rsidR="00000000" w:rsidRPr="00000000">
        <w:rPr>
          <w:rFonts w:ascii="Times New Roman" w:cs="Times New Roman" w:eastAsia="Times New Roman" w:hAnsi="Times New Roman"/>
          <w:b w:val="1"/>
          <w:sz w:val="24"/>
          <w:szCs w:val="24"/>
          <w:rtl w:val="0"/>
        </w:rPr>
        <w:t xml:space="preserve">Time: 19:00</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Adelle Pagura (Intern to the Vice President of Operations)</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 </w:t>
      </w:r>
      <w:r w:rsidDel="00000000" w:rsidR="00000000" w:rsidRPr="00000000">
        <w:rPr>
          <w:rFonts w:ascii="Times New Roman" w:cs="Times New Roman" w:eastAsia="Times New Roman" w:hAnsi="Times New Roman"/>
          <w:sz w:val="24"/>
          <w:szCs w:val="24"/>
          <w:rtl w:val="0"/>
        </w:rPr>
        <w:t xml:space="preserve">NSS Meeting</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 </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0000000000001" w:w="4152.74"/>
            <w:col w:space="0" w:w="4152.74"/>
          </w:cols>
        </w:sect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Nathaniel Gumapac (President)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Emma Harris (Vice President,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10">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Azra Jeraj (Vice President, Operations)</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(Senator)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Hikari Asaoka (Presidential Intern)</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Adelle Pagura (VPOPs Intern)</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Anita Thevarajah (VPUAs Intern)</w:t>
      </w:r>
    </w:p>
    <w:p w:rsidR="00000000" w:rsidDel="00000000" w:rsidP="00000000" w:rsidRDefault="00000000" w:rsidRPr="00000000" w14:paraId="00000016">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Erna Snelgrove-Clarke (Assembly Speaker)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(Academic &amp; Professional Development Commissioner)</w:t>
      </w:r>
    </w:p>
    <w:p w:rsidR="00000000" w:rsidDel="00000000" w:rsidP="00000000" w:rsidRDefault="00000000" w:rsidRPr="00000000" w14:paraId="00000019">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A">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Mila Jones (Health and Wellness Commissioner)</w:t>
      </w:r>
    </w:p>
    <w:p w:rsidR="00000000" w:rsidDel="00000000" w:rsidP="00000000" w:rsidRDefault="00000000" w:rsidRPr="00000000" w14:paraId="0000001B">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Matthew Zhang (Events Commissioner)</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Katelyn Tigchelaar (Interprofessional</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w:t>
      </w:r>
    </w:p>
    <w:p w:rsidR="00000000" w:rsidDel="00000000" w:rsidP="00000000" w:rsidRDefault="00000000" w:rsidRPr="00000000" w14:paraId="0000001E">
      <w:pPr>
        <w:spacing w:line="240" w:lineRule="auto"/>
        <w:ind w:left="272"/>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Jennifer Zhang (Director of Global Health)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Claudia Meraw (CNSA Official Delegate) </w:t>
      </w:r>
    </w:p>
    <w:p w:rsidR="00000000" w:rsidDel="00000000" w:rsidP="00000000" w:rsidRDefault="00000000" w:rsidRPr="00000000" w14:paraId="00000020">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Jackson Castell (CNSA Associate Delegate) </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Kerry Xu (International Student</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Deepti Devgan (BIPOC Student</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w:t>
      </w:r>
    </w:p>
    <w:p w:rsidR="00000000" w:rsidDel="00000000" w:rsidP="00000000" w:rsidRDefault="00000000" w:rsidRPr="00000000" w14:paraId="00000025">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Carleigh Higgins (Head Cape)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Julia Testani (Class of 2022 President)</w:t>
      </w:r>
    </w:p>
    <w:p w:rsidR="00000000" w:rsidDel="00000000" w:rsidP="00000000" w:rsidRDefault="00000000" w:rsidRPr="00000000" w14:paraId="00000028">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Nicole Gumapac (AST 2022 Class President) </w:t>
      </w:r>
    </w:p>
    <w:p w:rsidR="00000000" w:rsidDel="00000000" w:rsidP="00000000" w:rsidRDefault="00000000" w:rsidRPr="00000000" w14:paraId="00000029">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✓Brady Hurley(AST Class of 2023 President)</w:t>
      </w:r>
    </w:p>
    <w:p w:rsidR="00000000" w:rsidDel="00000000" w:rsidP="00000000" w:rsidRDefault="00000000" w:rsidRPr="00000000" w14:paraId="0000002A">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✓Liam Murdock (Class of 2023 President)</w:t>
      </w:r>
    </w:p>
    <w:p w:rsidR="00000000" w:rsidDel="00000000" w:rsidP="00000000" w:rsidRDefault="00000000" w:rsidRPr="00000000" w14:paraId="0000002B">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(Class of 2024 President)</w:t>
      </w:r>
    </w:p>
    <w:p w:rsidR="00000000" w:rsidDel="00000000" w:rsidP="00000000" w:rsidRDefault="00000000" w:rsidRPr="00000000" w14:paraId="0000002C">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(Class of 2025 President)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Meeting Minutes</w:t>
      </w:r>
    </w:p>
    <w:p w:rsidR="00000000" w:rsidDel="00000000" w:rsidP="00000000" w:rsidRDefault="00000000" w:rsidRPr="00000000" w14:paraId="00000048">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 </w:t>
        <w:tab/>
        <w:t xml:space="preserve">Meeting begins.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w:t>
        <w:tab/>
        <w:t xml:space="preserve">Assembly speaker Erna</w:t>
      </w:r>
    </w:p>
    <w:p w:rsidR="00000000" w:rsidDel="00000000" w:rsidP="00000000" w:rsidRDefault="00000000" w:rsidRPr="00000000" w14:paraId="0000004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Snelgrove-Clarke shares what she</w:t>
      </w:r>
    </w:p>
    <w:p w:rsidR="00000000" w:rsidDel="00000000" w:rsidP="00000000" w:rsidRDefault="00000000" w:rsidRPr="00000000" w14:paraId="0000004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would do differently if she were in</w:t>
      </w:r>
    </w:p>
    <w:p w:rsidR="00000000" w:rsidDel="00000000" w:rsidP="00000000" w:rsidRDefault="00000000" w:rsidRPr="00000000" w14:paraId="0000004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nursing school again. Everything we</w:t>
      </w:r>
    </w:p>
    <w:p w:rsidR="00000000" w:rsidDel="00000000" w:rsidP="00000000" w:rsidRDefault="00000000" w:rsidRPr="00000000" w14:paraId="0000004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is leadership. </w:t>
      </w:r>
    </w:p>
    <w:p w:rsidR="00000000" w:rsidDel="00000000" w:rsidP="00000000" w:rsidRDefault="00000000" w:rsidRPr="00000000" w14:paraId="00000050">
      <w:pPr>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7:38 </w:t>
        <w:tab/>
        <w:t xml:space="preserve">Motion # 1, that the NSS </w:t>
      </w:r>
      <w:r w:rsidDel="00000000" w:rsidR="00000000" w:rsidRPr="00000000">
        <w:rPr>
          <w:rFonts w:ascii="Times New Roman" w:cs="Times New Roman" w:eastAsia="Times New Roman" w:hAnsi="Times New Roman"/>
          <w:rtl w:val="0"/>
        </w:rPr>
        <w:t xml:space="preserve">approve</w:t>
      </w:r>
      <w:r w:rsidDel="00000000" w:rsidR="00000000" w:rsidRPr="00000000">
        <w:rPr>
          <w:rFonts w:ascii="Times New Roman" w:cs="Times New Roman" w:eastAsia="Times New Roman" w:hAnsi="Times New Roman"/>
          <w:rtl w:val="0"/>
        </w:rPr>
        <w:t xml:space="preserve"> the</w:t>
      </w:r>
    </w:p>
    <w:p w:rsidR="00000000" w:rsidDel="00000000" w:rsidP="00000000" w:rsidRDefault="00000000" w:rsidRPr="00000000" w14:paraId="00000052">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 for the meeting on</w:t>
      </w:r>
    </w:p>
    <w:p w:rsidR="00000000" w:rsidDel="00000000" w:rsidP="00000000" w:rsidRDefault="00000000" w:rsidRPr="00000000" w14:paraId="00000053">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27, passed.</w:t>
      </w:r>
    </w:p>
    <w:p w:rsidR="00000000" w:rsidDel="00000000" w:rsidP="00000000" w:rsidRDefault="00000000" w:rsidRPr="00000000" w14:paraId="00000054">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7:39 </w:t>
        <w:tab/>
        <w:t xml:space="preserve">Motion #2, that the NSS Assembly</w:t>
      </w:r>
    </w:p>
    <w:p w:rsidR="00000000" w:rsidDel="00000000" w:rsidP="00000000" w:rsidRDefault="00000000" w:rsidRPr="00000000" w14:paraId="00000056">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w:t>
      </w:r>
      <w:r w:rsidDel="00000000" w:rsidR="00000000" w:rsidRPr="00000000">
        <w:rPr>
          <w:rFonts w:ascii="Times New Roman" w:cs="Times New Roman" w:eastAsia="Times New Roman" w:hAnsi="Times New Roman"/>
          <w:rtl w:val="0"/>
        </w:rPr>
        <w:t xml:space="preserve"> the meeting minutes for the</w:t>
      </w:r>
    </w:p>
    <w:p w:rsidR="00000000" w:rsidDel="00000000" w:rsidP="00000000" w:rsidRDefault="00000000" w:rsidRPr="00000000" w14:paraId="00000057">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on October 6, passed.</w:t>
      </w:r>
    </w:p>
    <w:p w:rsidR="00000000" w:rsidDel="00000000" w:rsidP="00000000" w:rsidRDefault="00000000" w:rsidRPr="00000000" w14:paraId="00000058">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7:40 </w:t>
        <w:tab/>
        <w:t xml:space="preserve">Discussion period: holiday raffle</w:t>
      </w:r>
    </w:p>
    <w:p w:rsidR="00000000" w:rsidDel="00000000" w:rsidP="00000000" w:rsidRDefault="00000000" w:rsidRPr="00000000" w14:paraId="0000005A">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p w:rsidR="00000000" w:rsidDel="00000000" w:rsidP="00000000" w:rsidRDefault="00000000" w:rsidRPr="00000000" w14:paraId="0000005B">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7:43 </w:t>
        <w:tab/>
        <w:t xml:space="preserve">President’s report. Discussing NOC</w:t>
      </w:r>
    </w:p>
    <w:p w:rsidR="00000000" w:rsidDel="00000000" w:rsidP="00000000" w:rsidRDefault="00000000" w:rsidRPr="00000000" w14:paraId="0000005D">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exec hiring, NSS appreciation,</w:t>
      </w:r>
    </w:p>
    <w:p w:rsidR="00000000" w:rsidDel="00000000" w:rsidP="00000000" w:rsidRDefault="00000000" w:rsidRPr="00000000" w14:paraId="0000005E">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transition manuals and attending</w:t>
      </w:r>
    </w:p>
    <w:p w:rsidR="00000000" w:rsidDel="00000000" w:rsidP="00000000" w:rsidRDefault="00000000" w:rsidRPr="00000000" w14:paraId="0000005F">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meetings.</w:t>
      </w:r>
    </w:p>
    <w:p w:rsidR="00000000" w:rsidDel="00000000" w:rsidP="00000000" w:rsidRDefault="00000000" w:rsidRPr="00000000" w14:paraId="00000060">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7:45 </w:t>
        <w:tab/>
        <w:t xml:space="preserve">Vice President of Operations report.</w:t>
      </w:r>
    </w:p>
    <w:p w:rsidR="00000000" w:rsidDel="00000000" w:rsidP="00000000" w:rsidRDefault="00000000" w:rsidRPr="00000000" w14:paraId="00000062">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Creating and resetting counsel emails.</w:t>
      </w:r>
    </w:p>
    <w:p w:rsidR="00000000" w:rsidDel="00000000" w:rsidP="00000000" w:rsidRDefault="00000000" w:rsidRPr="00000000" w14:paraId="00000063">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sheet for 2021 office hours.</w:t>
      </w:r>
    </w:p>
    <w:p w:rsidR="00000000" w:rsidDel="00000000" w:rsidP="00000000" w:rsidRDefault="00000000" w:rsidRPr="00000000" w14:paraId="00000064">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 class counsel funding</w:t>
      </w:r>
    </w:p>
    <w:p w:rsidR="00000000" w:rsidDel="00000000" w:rsidP="00000000" w:rsidRDefault="00000000" w:rsidRPr="00000000" w14:paraId="0000006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 Working on transition manual and financial report and met with Intern of VPOPs to orient her with the website.</w:t>
      </w:r>
    </w:p>
    <w:p w:rsidR="00000000" w:rsidDel="00000000" w:rsidP="00000000" w:rsidRDefault="00000000" w:rsidRPr="00000000" w14:paraId="00000066">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7:48 </w:t>
        <w:tab/>
        <w:t xml:space="preserve">Vice President Of University Affairs</w:t>
      </w:r>
    </w:p>
    <w:p w:rsidR="00000000" w:rsidDel="00000000" w:rsidP="00000000" w:rsidRDefault="00000000" w:rsidRPr="00000000" w14:paraId="00000068">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Oriented Intern to VPUA into</w:t>
      </w:r>
    </w:p>
    <w:p w:rsidR="00000000" w:rsidDel="00000000" w:rsidP="00000000" w:rsidRDefault="00000000" w:rsidRPr="00000000" w14:paraId="00000069">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role. Planned NSS appreciation</w:t>
      </w:r>
    </w:p>
    <w:p w:rsidR="00000000" w:rsidDel="00000000" w:rsidP="00000000" w:rsidRDefault="00000000" w:rsidRPr="00000000" w14:paraId="0000006A">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gifts and prepared exec application</w:t>
      </w:r>
    </w:p>
    <w:p w:rsidR="00000000" w:rsidDel="00000000" w:rsidP="00000000" w:rsidRDefault="00000000" w:rsidRPr="00000000" w14:paraId="0000006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forms. Working </w:t>
      </w:r>
      <w:r w:rsidDel="00000000" w:rsidR="00000000" w:rsidRPr="00000000">
        <w:rPr>
          <w:rFonts w:ascii="Times New Roman" w:cs="Times New Roman" w:eastAsia="Times New Roman" w:hAnsi="Times New Roman"/>
          <w:rtl w:val="0"/>
        </w:rPr>
        <w:t xml:space="preserve">on transition</w:t>
      </w:r>
      <w:r w:rsidDel="00000000" w:rsidR="00000000" w:rsidRPr="00000000">
        <w:rPr>
          <w:rFonts w:ascii="Times New Roman" w:cs="Times New Roman" w:eastAsia="Times New Roman" w:hAnsi="Times New Roman"/>
          <w:rtl w:val="0"/>
        </w:rPr>
        <w:t xml:space="preserve"> manual. Checked in with members of the assembly that report to VPUA. Updated social media schedule. Headshot time slots will be available for NSS as priority and then it will be extended to the rest of the nursing student body. Fall preview open house needs volunteers! </w:t>
      </w:r>
    </w:p>
    <w:p w:rsidR="00000000" w:rsidDel="00000000" w:rsidP="00000000" w:rsidRDefault="00000000" w:rsidRPr="00000000" w14:paraId="0000006C">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7:56 </w:t>
        <w:tab/>
        <w:t xml:space="preserve">Senator’s report. Concerns brought </w:t>
      </w:r>
      <w:r w:rsidDel="00000000" w:rsidR="00000000" w:rsidRPr="00000000">
        <w:rPr>
          <w:rFonts w:ascii="Times New Roman" w:cs="Times New Roman" w:eastAsia="Times New Roman" w:hAnsi="Times New Roman"/>
          <w:rtl w:val="0"/>
        </w:rPr>
        <w:t xml:space="preserve">to</w:t>
      </w:r>
      <w:r w:rsidDel="00000000" w:rsidR="00000000" w:rsidRPr="00000000">
        <w:rPr>
          <w:rtl w:val="0"/>
        </w:rPr>
      </w:r>
    </w:p>
    <w:p w:rsidR="00000000" w:rsidDel="00000000" w:rsidP="00000000" w:rsidRDefault="00000000" w:rsidRPr="00000000" w14:paraId="0000006E">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w:t>
      </w:r>
      <w:r w:rsidDel="00000000" w:rsidR="00000000" w:rsidRPr="00000000">
        <w:rPr>
          <w:rFonts w:ascii="Times New Roman" w:cs="Times New Roman" w:eastAsia="Times New Roman" w:hAnsi="Times New Roman"/>
          <w:rtl w:val="0"/>
        </w:rPr>
        <w:t xml:space="preserve"> regarding return to in-person</w:t>
      </w:r>
    </w:p>
    <w:p w:rsidR="00000000" w:rsidDel="00000000" w:rsidP="00000000" w:rsidRDefault="00000000" w:rsidRPr="00000000" w14:paraId="0000006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classes,lack of accommodations, SeQure app and vaccines. Discussion about homecoming and funding of the City of Kingston for public services.</w:t>
      </w:r>
    </w:p>
    <w:p w:rsidR="00000000" w:rsidDel="00000000" w:rsidP="00000000" w:rsidRDefault="00000000" w:rsidRPr="00000000" w14:paraId="00000070">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 </w:t>
        <w:tab/>
        <w:t xml:space="preserve">Intern to the President’s report.</w:t>
      </w:r>
    </w:p>
    <w:p w:rsidR="00000000" w:rsidDel="00000000" w:rsidP="00000000" w:rsidRDefault="00000000" w:rsidRPr="00000000" w14:paraId="00000072">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a few extra meetings this</w:t>
      </w:r>
    </w:p>
    <w:p w:rsidR="00000000" w:rsidDel="00000000" w:rsidP="00000000" w:rsidRDefault="00000000" w:rsidRPr="00000000" w14:paraId="00000073">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week, is grateful for the experience.</w:t>
      </w:r>
    </w:p>
    <w:p w:rsidR="00000000" w:rsidDel="00000000" w:rsidP="00000000" w:rsidRDefault="00000000" w:rsidRPr="00000000" w14:paraId="00000074">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8:01</w:t>
        <w:tab/>
        <w:t xml:space="preserve"> Intern to VPOPs report. Attended</w:t>
      </w:r>
    </w:p>
    <w:p w:rsidR="00000000" w:rsidDel="00000000" w:rsidP="00000000" w:rsidRDefault="00000000" w:rsidRPr="00000000" w14:paraId="0000007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study buddy session last week. </w:t>
      </w:r>
      <w:r w:rsidDel="00000000" w:rsidR="00000000" w:rsidRPr="00000000">
        <w:rPr>
          <w:rFonts w:ascii="Times New Roman" w:cs="Times New Roman" w:eastAsia="Times New Roman" w:hAnsi="Times New Roman"/>
          <w:rtl w:val="0"/>
        </w:rPr>
        <w:t xml:space="preserve">Has</w:t>
      </w:r>
      <w:r w:rsidDel="00000000" w:rsidR="00000000" w:rsidRPr="00000000">
        <w:rPr>
          <w:rFonts w:ascii="Times New Roman" w:cs="Times New Roman" w:eastAsia="Times New Roman" w:hAnsi="Times New Roman"/>
          <w:rtl w:val="0"/>
        </w:rPr>
        <w:t xml:space="preserve"> been working on the website. Uploaded all meeting minutes. Will be working on making the website easier to navigate and less text-heavy.</w:t>
      </w:r>
    </w:p>
    <w:p w:rsidR="00000000" w:rsidDel="00000000" w:rsidP="00000000" w:rsidRDefault="00000000" w:rsidRPr="00000000" w14:paraId="00000077">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8:02</w:t>
        <w:tab/>
        <w:t xml:space="preserve">Intern to VPUA report. Met with</w:t>
      </w:r>
    </w:p>
    <w:p w:rsidR="00000000" w:rsidDel="00000000" w:rsidP="00000000" w:rsidRDefault="00000000" w:rsidRPr="00000000" w14:paraId="0000007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VPUA, and has been designing social media content for early November. Planning to introduce new content to the nursing student mental health Facebook page. Will be working on a holiday gift basket in December. </w:t>
      </w:r>
    </w:p>
    <w:p w:rsidR="00000000" w:rsidDel="00000000" w:rsidP="00000000" w:rsidRDefault="00000000" w:rsidRPr="00000000" w14:paraId="0000007A">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8:04 </w:t>
        <w:tab/>
        <w:t xml:space="preserve">Academic and Professional</w:t>
      </w:r>
    </w:p>
    <w:p w:rsidR="00000000" w:rsidDel="00000000" w:rsidP="00000000" w:rsidRDefault="00000000" w:rsidRPr="00000000" w14:paraId="0000007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Commissioner's report. Held Study Buddies session during reading week, will be holding one more session for the final exam. Working </w:t>
      </w:r>
      <w:r w:rsidDel="00000000" w:rsidR="00000000" w:rsidRPr="00000000">
        <w:rPr>
          <w:rFonts w:ascii="Times New Roman" w:cs="Times New Roman" w:eastAsia="Times New Roman" w:hAnsi="Times New Roman"/>
          <w:rtl w:val="0"/>
        </w:rPr>
        <w:t xml:space="preserve">on transition</w:t>
      </w:r>
      <w:r w:rsidDel="00000000" w:rsidR="00000000" w:rsidRPr="00000000">
        <w:rPr>
          <w:rFonts w:ascii="Times New Roman" w:cs="Times New Roman" w:eastAsia="Times New Roman" w:hAnsi="Times New Roman"/>
          <w:rtl w:val="0"/>
        </w:rPr>
        <w:t xml:space="preserve"> manual, will organize all the files generated to the OneDrive. </w:t>
      </w:r>
    </w:p>
    <w:p w:rsidR="00000000" w:rsidDel="00000000" w:rsidP="00000000" w:rsidRDefault="00000000" w:rsidRPr="00000000" w14:paraId="0000007D">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8:05 </w:t>
        <w:tab/>
        <w:t xml:space="preserve">Health and Wellness Commissioner’s</w:t>
      </w:r>
    </w:p>
    <w:p w:rsidR="00000000" w:rsidDel="00000000" w:rsidP="00000000" w:rsidRDefault="00000000" w:rsidRPr="00000000" w14:paraId="0000007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Working on giveaway, will introduce giveaway in week 8, graphics sent to VPUA. Hopefully helping with an exam study package. </w:t>
      </w:r>
    </w:p>
    <w:p w:rsidR="00000000" w:rsidDel="00000000" w:rsidP="00000000" w:rsidRDefault="00000000" w:rsidRPr="00000000" w14:paraId="00000080">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8:06</w:t>
        <w:tab/>
        <w:t xml:space="preserve">Event Commissioner’s report. Meeting</w:t>
      </w:r>
    </w:p>
    <w:p w:rsidR="00000000" w:rsidDel="00000000" w:rsidP="00000000" w:rsidRDefault="00000000" w:rsidRPr="00000000" w14:paraId="0000008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Wellness Advisor event occurred on Thursday and received positive feedback. Trying to organize a karaoke event. Halloween event on the weekend. Working on a painting event for week 8/9 may be pushed back.</w:t>
      </w:r>
    </w:p>
    <w:p w:rsidR="00000000" w:rsidDel="00000000" w:rsidP="00000000" w:rsidRDefault="00000000" w:rsidRPr="00000000" w14:paraId="00000083">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8:08</w:t>
        <w:tab/>
        <w:t xml:space="preserve"> Interprofessional Commissioner’s</w:t>
      </w:r>
    </w:p>
    <w:p w:rsidR="00000000" w:rsidDel="00000000" w:rsidP="00000000" w:rsidRDefault="00000000" w:rsidRPr="00000000" w14:paraId="0000008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Working </w:t>
      </w:r>
      <w:r w:rsidDel="00000000" w:rsidR="00000000" w:rsidRPr="00000000">
        <w:rPr>
          <w:rFonts w:ascii="Times New Roman" w:cs="Times New Roman" w:eastAsia="Times New Roman" w:hAnsi="Times New Roman"/>
          <w:rtl w:val="0"/>
        </w:rPr>
        <w:t xml:space="preserve">on transition</w:t>
      </w:r>
      <w:r w:rsidDel="00000000" w:rsidR="00000000" w:rsidRPr="00000000">
        <w:rPr>
          <w:rFonts w:ascii="Times New Roman" w:cs="Times New Roman" w:eastAsia="Times New Roman" w:hAnsi="Times New Roman"/>
          <w:rtl w:val="0"/>
        </w:rPr>
        <w:t xml:space="preserve"> manual. Held KHealth event, talk on physiotherapy. </w:t>
      </w:r>
    </w:p>
    <w:p w:rsidR="00000000" w:rsidDel="00000000" w:rsidP="00000000" w:rsidRDefault="00000000" w:rsidRPr="00000000" w14:paraId="00000086">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8:09 </w:t>
        <w:tab/>
        <w:t xml:space="preserve">International Commissioner’s report,</w:t>
      </w:r>
    </w:p>
    <w:p w:rsidR="00000000" w:rsidDel="00000000" w:rsidP="00000000" w:rsidRDefault="00000000" w:rsidRPr="00000000" w14:paraId="0000008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by the President. Met with Shasha Wang to discuss zoom module plans for students. </w:t>
      </w:r>
    </w:p>
    <w:p w:rsidR="00000000" w:rsidDel="00000000" w:rsidP="00000000" w:rsidRDefault="00000000" w:rsidRPr="00000000" w14:paraId="00000089">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8:10</w:t>
        <w:tab/>
        <w:t xml:space="preserve">BIPOC Representative’s report.</w:t>
      </w:r>
    </w:p>
    <w:p w:rsidR="00000000" w:rsidDel="00000000" w:rsidP="00000000" w:rsidRDefault="00000000" w:rsidRPr="00000000" w14:paraId="0000008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Wanted a meet-and-greet session for BIPOC nursing students. Hoping to do a panel about being a BIPOC nursing student in the winter semester. </w:t>
      </w:r>
    </w:p>
    <w:p w:rsidR="00000000" w:rsidDel="00000000" w:rsidP="00000000" w:rsidRDefault="00000000" w:rsidRPr="00000000" w14:paraId="0000008C">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w:t>
        <w:tab/>
        <w:t xml:space="preserve">CNSA Official Delegate’s report.</w:t>
      </w:r>
    </w:p>
    <w:p w:rsidR="00000000" w:rsidDel="00000000" w:rsidP="00000000" w:rsidRDefault="00000000" w:rsidRPr="00000000" w14:paraId="0000008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Signing up for nationals CNSA with online workshops and events. Received credentials for social media accounts. Thinking of organizing something for national nursing students week (November 15-21).</w:t>
      </w:r>
    </w:p>
    <w:p w:rsidR="00000000" w:rsidDel="00000000" w:rsidP="00000000" w:rsidRDefault="00000000" w:rsidRPr="00000000" w14:paraId="0000008F">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8:16</w:t>
        <w:tab/>
        <w:t xml:space="preserve">Will be introducing new NOC</w:t>
      </w:r>
    </w:p>
    <w:p w:rsidR="00000000" w:rsidDel="00000000" w:rsidP="00000000" w:rsidRDefault="00000000" w:rsidRPr="00000000" w14:paraId="00000091">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in a future meeting.</w:t>
      </w:r>
    </w:p>
    <w:p w:rsidR="00000000" w:rsidDel="00000000" w:rsidP="00000000" w:rsidRDefault="00000000" w:rsidRPr="00000000" w14:paraId="00000092">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 </w:t>
        <w:tab/>
        <w:t xml:space="preserve">Global Health Director’s report. Met</w:t>
      </w:r>
    </w:p>
    <w:p w:rsidR="00000000" w:rsidDel="00000000" w:rsidP="00000000" w:rsidRDefault="00000000" w:rsidRPr="00000000" w14:paraId="0000009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a Clinical Informatics to learn more about their career and how nursing school and real world experience helped. She gave students some advice about clinical practice. </w:t>
      </w:r>
    </w:p>
    <w:p w:rsidR="00000000" w:rsidDel="00000000" w:rsidP="00000000" w:rsidRDefault="00000000" w:rsidRPr="00000000" w14:paraId="00000095">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8:18</w:t>
        <w:tab/>
        <w:t xml:space="preserve">Year 2 Class President’s report. Scrub,</w:t>
      </w:r>
    </w:p>
    <w:p w:rsidR="00000000" w:rsidDel="00000000" w:rsidP="00000000" w:rsidRDefault="00000000" w:rsidRPr="00000000" w14:paraId="0000009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stethoscope sales are still ongoing. Received scrub orders, just have to pick them up. Still awaiting some payments. </w:t>
      </w:r>
    </w:p>
    <w:p w:rsidR="00000000" w:rsidDel="00000000" w:rsidP="00000000" w:rsidRDefault="00000000" w:rsidRPr="00000000" w14:paraId="00000098">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8:20 </w:t>
        <w:tab/>
        <w:t xml:space="preserve">Year 3 Class President’s report, read</w:t>
      </w:r>
    </w:p>
    <w:p w:rsidR="00000000" w:rsidDel="00000000" w:rsidP="00000000" w:rsidRDefault="00000000" w:rsidRPr="00000000" w14:paraId="0000009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VPUA. Year 3 has a VP of fundraising!</w:t>
      </w:r>
    </w:p>
    <w:p w:rsidR="00000000" w:rsidDel="00000000" w:rsidP="00000000" w:rsidRDefault="00000000" w:rsidRPr="00000000" w14:paraId="0000009B">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8:21 </w:t>
        <w:tab/>
        <w:t xml:space="preserve">Year 4 Class President’s report. Class</w:t>
      </w:r>
    </w:p>
    <w:p w:rsidR="00000000" w:rsidDel="00000000" w:rsidP="00000000" w:rsidRDefault="00000000" w:rsidRPr="00000000" w14:paraId="0000009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jackets have been ordered! Jacket bar sales going up in the next few days. Looking for someone to take on the blood drive responsibilities. Investigating pinning ceremonies. </w:t>
      </w:r>
    </w:p>
    <w:p w:rsidR="00000000" w:rsidDel="00000000" w:rsidP="00000000" w:rsidRDefault="00000000" w:rsidRPr="00000000" w14:paraId="0000009E">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 </w:t>
        <w:tab/>
        <w:t xml:space="preserve">AST Year 3 Class President’s report.</w:t>
      </w:r>
    </w:p>
    <w:p w:rsidR="00000000" w:rsidDel="00000000" w:rsidP="00000000" w:rsidRDefault="00000000" w:rsidRPr="00000000" w14:paraId="000000A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bank account access with VPOPs.</w:t>
      </w:r>
    </w:p>
    <w:p w:rsidR="00000000" w:rsidDel="00000000" w:rsidP="00000000" w:rsidRDefault="00000000" w:rsidRPr="00000000" w14:paraId="000000A1">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8:25 </w:t>
        <w:tab/>
        <w:t xml:space="preserve">AST Year 4 Class President’s report.</w:t>
      </w:r>
    </w:p>
    <w:p w:rsidR="00000000" w:rsidDel="00000000" w:rsidP="00000000" w:rsidRDefault="00000000" w:rsidRPr="00000000" w14:paraId="000000A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Jacket orders, fall term break Task Force, and SONAC meetings. </w:t>
      </w:r>
    </w:p>
    <w:p w:rsidR="00000000" w:rsidDel="00000000" w:rsidP="00000000" w:rsidRDefault="00000000" w:rsidRPr="00000000" w14:paraId="000000A4">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8:26 </w:t>
        <w:tab/>
        <w:t xml:space="preserve">Question period. </w:t>
      </w:r>
    </w:p>
    <w:p w:rsidR="00000000" w:rsidDel="00000000" w:rsidP="00000000" w:rsidRDefault="00000000" w:rsidRPr="00000000" w14:paraId="000000A6">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8:27 </w:t>
        <w:tab/>
        <w:t xml:space="preserve">Discussion period. AST student</w:t>
      </w:r>
    </w:p>
    <w:p w:rsidR="00000000" w:rsidDel="00000000" w:rsidP="00000000" w:rsidRDefault="00000000" w:rsidRPr="00000000" w14:paraId="000000A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initiative fund to make scrubs, stethoscope and jacket sales easier on those students demonstrating financial need. Undergraduate academic progress responsibilities suggested toward AST Year 3 Class President. </w:t>
      </w:r>
    </w:p>
    <w:p w:rsidR="00000000" w:rsidDel="00000000" w:rsidP="00000000" w:rsidRDefault="00000000" w:rsidRPr="00000000" w14:paraId="000000A9">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8:29 </w:t>
        <w:tab/>
        <w:t xml:space="preserve">Motion to adjourn moved by Crystal</w:t>
      </w:r>
    </w:p>
    <w:p w:rsidR="00000000" w:rsidDel="00000000" w:rsidP="00000000" w:rsidRDefault="00000000" w:rsidRPr="00000000" w14:paraId="000000AB">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Sau, seconded by Azra Jeraj.</w:t>
      </w:r>
    </w:p>
    <w:p w:rsidR="00000000" w:rsidDel="00000000" w:rsidP="00000000" w:rsidRDefault="00000000" w:rsidRPr="00000000" w14:paraId="000000AC">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sectPr>
      <w:type w:val="continuous"/>
      <w:pgSz w:h="16834" w:w="11909" w:orient="portrait"/>
      <w:pgMar w:bottom="1440" w:top="1440" w:left="1440" w:right="1440" w:header="720" w:footer="720"/>
      <w:cols w:equalWidth="0" w:num="2">
        <w:col w:space="720.0000000000001"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